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D4" w:rsidRDefault="000E29D4" w:rsidP="000C064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21062A">
      <w:pPr>
        <w:pStyle w:val="Default"/>
        <w:jc w:val="center"/>
        <w:rPr>
          <w:b/>
          <w:sz w:val="52"/>
          <w:szCs w:val="52"/>
        </w:rPr>
      </w:pPr>
      <w:r w:rsidRPr="003E7326">
        <w:rPr>
          <w:b/>
          <w:sz w:val="52"/>
          <w:szCs w:val="52"/>
        </w:rPr>
        <w:t>Standardy Ochrony Małoletnich</w:t>
      </w:r>
    </w:p>
    <w:p w:rsidR="0021062A" w:rsidRDefault="0021062A" w:rsidP="0021062A">
      <w:pPr>
        <w:pStyle w:val="Default"/>
        <w:jc w:val="center"/>
        <w:rPr>
          <w:b/>
          <w:sz w:val="52"/>
          <w:szCs w:val="52"/>
        </w:rPr>
      </w:pPr>
    </w:p>
    <w:p w:rsidR="0021062A" w:rsidRDefault="0021062A" w:rsidP="0021062A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w</w:t>
      </w:r>
    </w:p>
    <w:p w:rsidR="0021062A" w:rsidRDefault="0021062A" w:rsidP="0021062A">
      <w:pPr>
        <w:pStyle w:val="Default"/>
        <w:jc w:val="center"/>
        <w:rPr>
          <w:sz w:val="52"/>
          <w:szCs w:val="52"/>
        </w:rPr>
      </w:pPr>
    </w:p>
    <w:p w:rsidR="0021062A" w:rsidRDefault="0021062A" w:rsidP="0021062A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Publicznym Działdowskim Centrum Kształcenia Ustawicznego DAR                               w Działdowie</w:t>
      </w:r>
    </w:p>
    <w:p w:rsidR="0021062A" w:rsidRDefault="0021062A" w:rsidP="0021062A">
      <w:pPr>
        <w:pStyle w:val="Default"/>
        <w:jc w:val="center"/>
        <w:rPr>
          <w:sz w:val="52"/>
          <w:szCs w:val="52"/>
        </w:rPr>
      </w:pPr>
    </w:p>
    <w:p w:rsidR="0021062A" w:rsidRPr="000C0648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D4" w:rsidRDefault="000E29D4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D60DE" w:rsidP="002D60D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Działdowo, lipiec 2024 r.</w:t>
      </w: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062A" w:rsidRPr="002D60DE" w:rsidRDefault="0021062A" w:rsidP="0021062A">
      <w:pPr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SPIS TREŚCI:</w:t>
      </w:r>
    </w:p>
    <w:p w:rsidR="0021062A" w:rsidRPr="002D60DE" w:rsidRDefault="002D60DE" w:rsidP="0021062A">
      <w:pPr>
        <w:pStyle w:val="Default"/>
        <w:rPr>
          <w:b/>
          <w:sz w:val="22"/>
          <w:szCs w:val="22"/>
        </w:rPr>
      </w:pPr>
      <w:r w:rsidRPr="002D60DE">
        <w:rPr>
          <w:b/>
          <w:sz w:val="22"/>
          <w:szCs w:val="22"/>
        </w:rPr>
        <w:t>WSTĘP</w:t>
      </w:r>
      <w:r w:rsidR="007A5295">
        <w:rPr>
          <w:b/>
          <w:sz w:val="22"/>
          <w:szCs w:val="22"/>
        </w:rPr>
        <w:t>…………………………………………………………………………………………………4</w:t>
      </w:r>
    </w:p>
    <w:p w:rsidR="0021062A" w:rsidRPr="002D60DE" w:rsidRDefault="0021062A" w:rsidP="0021062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1062A" w:rsidRPr="002D60DE" w:rsidRDefault="0021062A" w:rsidP="0021062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I</w:t>
      </w:r>
    </w:p>
    <w:p w:rsidR="0021062A" w:rsidRPr="002D60DE" w:rsidRDefault="0021062A" w:rsidP="0021062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OBJAŚNIENIE TERMINÓW</w:t>
      </w:r>
      <w:r w:rsidR="007A5295">
        <w:rPr>
          <w:rFonts w:ascii="Times New Roman" w:hAnsi="Times New Roman" w:cs="Times New Roman"/>
          <w:b/>
        </w:rPr>
        <w:t>………………………………………………………………………..4</w:t>
      </w:r>
    </w:p>
    <w:p w:rsidR="00441231" w:rsidRPr="002D60DE" w:rsidRDefault="0021062A" w:rsidP="0021062A">
      <w:pPr>
        <w:pStyle w:val="Default"/>
        <w:rPr>
          <w:sz w:val="22"/>
          <w:szCs w:val="22"/>
        </w:rPr>
      </w:pPr>
      <w:r w:rsidRPr="002D60DE">
        <w:rPr>
          <w:sz w:val="22"/>
          <w:szCs w:val="22"/>
        </w:rPr>
        <w:tab/>
      </w:r>
      <w:r w:rsidRPr="002D60DE">
        <w:rPr>
          <w:sz w:val="22"/>
          <w:szCs w:val="22"/>
        </w:rPr>
        <w:tab/>
      </w:r>
      <w:r w:rsidRPr="002D60DE">
        <w:rPr>
          <w:sz w:val="22"/>
          <w:szCs w:val="22"/>
        </w:rPr>
        <w:tab/>
      </w:r>
    </w:p>
    <w:p w:rsidR="00441231" w:rsidRPr="002D60DE" w:rsidRDefault="00441231" w:rsidP="0044123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II</w:t>
      </w:r>
    </w:p>
    <w:p w:rsidR="00441231" w:rsidRPr="002D60DE" w:rsidRDefault="00441231" w:rsidP="0044123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ROZPOZNANIE I REAGOWANIE NA OBJAWY KRZYWDZENIA MAŁOLETNIEGO SŁUCHACZA</w:t>
      </w:r>
      <w:r w:rsidR="007A5295">
        <w:rPr>
          <w:rFonts w:ascii="Times New Roman" w:hAnsi="Times New Roman" w:cs="Times New Roman"/>
          <w:b/>
        </w:rPr>
        <w:t>………………………………………………………………………………………….6</w:t>
      </w:r>
    </w:p>
    <w:p w:rsidR="00441231" w:rsidRPr="002D60DE" w:rsidRDefault="00441231" w:rsidP="0044123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41231" w:rsidRPr="002D60DE" w:rsidRDefault="002D60DE" w:rsidP="0044123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III</w:t>
      </w:r>
    </w:p>
    <w:p w:rsidR="00441231" w:rsidRPr="002D60DE" w:rsidRDefault="00441231" w:rsidP="0044123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PROCEDURY KONTROLI PRACOWNIKÓW PRZED DOPUSZCZENIEM DO PRACY Z MAŁOLETNIMI W ZAKRESIE SPEŁNIANIA PRZEZ NICH WARUNKÓW NIEKAKARALNOŚCI ZA PRZESTĘPSTWA PRZECIWKO WOLNOŚCI SEKSUALNEJ I OBYCZAJOWOŚCI</w:t>
      </w:r>
      <w:r w:rsidR="007A5295">
        <w:rPr>
          <w:rFonts w:ascii="Times New Roman" w:hAnsi="Times New Roman" w:cs="Times New Roman"/>
          <w:b/>
        </w:rPr>
        <w:t>…………………………………………………………………………………..6</w:t>
      </w:r>
    </w:p>
    <w:p w:rsidR="00267A47" w:rsidRPr="002D60DE" w:rsidRDefault="00267A47" w:rsidP="0044123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67A47" w:rsidRPr="002D60DE" w:rsidRDefault="00267A47" w:rsidP="00267A4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IV</w:t>
      </w:r>
    </w:p>
    <w:p w:rsidR="00267A47" w:rsidRPr="002D60DE" w:rsidRDefault="00267A47" w:rsidP="00267A4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ZASADY ZAPEWNIAJACE BEZPIECZNE RELACJE MIĘDZY MAŁOLETNIMI                         A PERSONELEM</w:t>
      </w:r>
      <w:r w:rsidR="007A5295">
        <w:rPr>
          <w:rFonts w:ascii="Times New Roman" w:hAnsi="Times New Roman" w:cs="Times New Roman"/>
          <w:b/>
        </w:rPr>
        <w:t>………………………………………………………………………..……………6</w:t>
      </w:r>
    </w:p>
    <w:p w:rsidR="00267A47" w:rsidRPr="002D60DE" w:rsidRDefault="00267A47" w:rsidP="00267A4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V</w:t>
      </w: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ZASADY I PROCEDURY PODEJMOWANIA INTERWENCJI W SYTUACJI PODEJRZENIA KRZYWDZENIA MAŁOLETNIEGO LUB POSIADANIA INFORMACJI O KRZYWDZENIU MAŁOLETNIEGO</w:t>
      </w:r>
      <w:r w:rsidR="007A5295">
        <w:rPr>
          <w:rFonts w:ascii="Times New Roman" w:hAnsi="Times New Roman" w:cs="Times New Roman"/>
          <w:b/>
        </w:rPr>
        <w:t>…………………………………………………………………………………….8</w:t>
      </w: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67A47" w:rsidRPr="002D60DE" w:rsidRDefault="002D60DE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VI</w:t>
      </w: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PROCEDURA SKŁADANIA ZAWIADOMIENIA  O PODEJRZENIU POPEŁNIENIA PRZESTĘPSTWA NA SZKODĘ MAŁOLETNIEGO ORAZ ZAWIADOMIENIE SĄDU OPIEKUŃCZEGO</w:t>
      </w:r>
      <w:r w:rsidR="007A5295">
        <w:rPr>
          <w:rFonts w:ascii="Times New Roman" w:hAnsi="Times New Roman" w:cs="Times New Roman"/>
          <w:b/>
        </w:rPr>
        <w:t>………………………………………………………………………………...…13</w:t>
      </w: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67A47" w:rsidRPr="002D60DE" w:rsidRDefault="00267A47" w:rsidP="00267A47">
      <w:pPr>
        <w:spacing w:after="18" w:line="276" w:lineRule="auto"/>
        <w:ind w:right="773"/>
        <w:jc w:val="both"/>
        <w:rPr>
          <w:rFonts w:ascii="Times New Roman" w:eastAsia="Calibri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VII</w:t>
      </w:r>
      <w:r w:rsidRPr="002D60DE">
        <w:rPr>
          <w:rFonts w:ascii="Times New Roman" w:eastAsia="Calibri" w:hAnsi="Times New Roman" w:cs="Times New Roman"/>
          <w:b/>
        </w:rPr>
        <w:t xml:space="preserve"> </w:t>
      </w:r>
    </w:p>
    <w:p w:rsidR="00267A47" w:rsidRPr="002D60DE" w:rsidRDefault="00267A47" w:rsidP="007A5295">
      <w:pPr>
        <w:pStyle w:val="Nagwek1"/>
        <w:spacing w:line="276" w:lineRule="auto"/>
        <w:ind w:left="0" w:right="-1" w:firstLine="0"/>
        <w:jc w:val="both"/>
        <w:rPr>
          <w:rFonts w:ascii="Times New Roman" w:hAnsi="Times New Roman" w:cs="Times New Roman"/>
        </w:rPr>
      </w:pPr>
      <w:r w:rsidRPr="002D60DE">
        <w:rPr>
          <w:rFonts w:ascii="Times New Roman" w:hAnsi="Times New Roman" w:cs="Times New Roman"/>
        </w:rPr>
        <w:t>PROCEDURY OCHRONY MAŁOLETNICH SŁUCHACZY PRZED TREŚCIAMI SZKODLIWYMI W INTERNECIE  ORAZ UTRWALONYMI  W INNEJ FORMIE</w:t>
      </w:r>
      <w:r w:rsidR="007A5295">
        <w:rPr>
          <w:rFonts w:ascii="Times New Roman" w:hAnsi="Times New Roman" w:cs="Times New Roman"/>
        </w:rPr>
        <w:t>………...14</w:t>
      </w:r>
      <w:r w:rsidRPr="002D60DE">
        <w:rPr>
          <w:rFonts w:ascii="Times New Roman" w:hAnsi="Times New Roman" w:cs="Times New Roman"/>
        </w:rPr>
        <w:t xml:space="preserve"> </w:t>
      </w:r>
    </w:p>
    <w:p w:rsidR="00267A47" w:rsidRPr="002D60DE" w:rsidRDefault="00267A47" w:rsidP="0044123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67A47" w:rsidRPr="002D60DE" w:rsidRDefault="002D60DE" w:rsidP="00267A47">
      <w:pPr>
        <w:spacing w:after="0" w:line="276" w:lineRule="auto"/>
        <w:ind w:right="772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VIII</w:t>
      </w:r>
    </w:p>
    <w:p w:rsidR="00267A47" w:rsidRPr="002D60DE" w:rsidRDefault="00267A47" w:rsidP="007A5295">
      <w:pPr>
        <w:pStyle w:val="Nagwek1"/>
        <w:spacing w:after="0" w:line="276" w:lineRule="auto"/>
        <w:ind w:left="0" w:right="-1" w:firstLine="0"/>
        <w:jc w:val="both"/>
        <w:rPr>
          <w:rFonts w:ascii="Times New Roman" w:hAnsi="Times New Roman" w:cs="Times New Roman"/>
        </w:rPr>
      </w:pPr>
      <w:r w:rsidRPr="002D60DE">
        <w:rPr>
          <w:rFonts w:ascii="Times New Roman" w:hAnsi="Times New Roman" w:cs="Times New Roman"/>
        </w:rPr>
        <w:t>ZASADY USTALA</w:t>
      </w:r>
      <w:r w:rsidR="002D60DE">
        <w:rPr>
          <w:rFonts w:ascii="Times New Roman" w:hAnsi="Times New Roman" w:cs="Times New Roman"/>
        </w:rPr>
        <w:t>NIA PLANU WSPARCIA MAŁOLETNIEGO</w:t>
      </w:r>
      <w:r w:rsidRPr="002D60DE">
        <w:rPr>
          <w:rFonts w:ascii="Times New Roman" w:hAnsi="Times New Roman" w:cs="Times New Roman"/>
        </w:rPr>
        <w:t xml:space="preserve"> </w:t>
      </w:r>
      <w:r w:rsidR="007A5295">
        <w:rPr>
          <w:rFonts w:ascii="Times New Roman" w:hAnsi="Times New Roman" w:cs="Times New Roman"/>
        </w:rPr>
        <w:t>PO UJAWNIENIU KRZYWDZENIA…………………………………………………………………………………….14</w:t>
      </w:r>
    </w:p>
    <w:p w:rsidR="00267A47" w:rsidRPr="002D60DE" w:rsidRDefault="00267A47" w:rsidP="00267A47">
      <w:pPr>
        <w:rPr>
          <w:rFonts w:ascii="Times New Roman" w:hAnsi="Times New Roman" w:cs="Times New Roman"/>
          <w:lang w:eastAsia="pl-PL"/>
        </w:rPr>
      </w:pPr>
    </w:p>
    <w:p w:rsidR="00267A47" w:rsidRPr="002D60DE" w:rsidRDefault="00267A47" w:rsidP="00267A47">
      <w:pPr>
        <w:spacing w:after="0" w:line="276" w:lineRule="auto"/>
        <w:ind w:right="772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IX</w:t>
      </w:r>
    </w:p>
    <w:p w:rsidR="00267A47" w:rsidRPr="002D60DE" w:rsidRDefault="00267A47" w:rsidP="007A5295">
      <w:pPr>
        <w:pStyle w:val="Nagwek1"/>
        <w:spacing w:after="0" w:line="276" w:lineRule="auto"/>
        <w:ind w:left="0" w:right="-1" w:firstLine="0"/>
        <w:jc w:val="both"/>
        <w:rPr>
          <w:rFonts w:ascii="Times New Roman" w:hAnsi="Times New Roman" w:cs="Times New Roman"/>
        </w:rPr>
      </w:pPr>
      <w:r w:rsidRPr="002D60DE">
        <w:rPr>
          <w:rFonts w:ascii="Times New Roman" w:hAnsi="Times New Roman" w:cs="Times New Roman"/>
        </w:rPr>
        <w:t>MONITORING STOSOWANIA STANDARDÓW</w:t>
      </w:r>
      <w:r w:rsidR="007A5295">
        <w:rPr>
          <w:rFonts w:ascii="Times New Roman" w:hAnsi="Times New Roman" w:cs="Times New Roman"/>
        </w:rPr>
        <w:t>………………………………………………15</w:t>
      </w:r>
    </w:p>
    <w:p w:rsidR="00267A47" w:rsidRPr="002D60DE" w:rsidRDefault="00267A47" w:rsidP="00267A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D60DE">
        <w:rPr>
          <w:rFonts w:ascii="Times New Roman" w:eastAsia="Calibri" w:hAnsi="Times New Roman" w:cs="Times New Roman"/>
          <w:b/>
        </w:rPr>
        <w:t xml:space="preserve"> </w:t>
      </w: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Rozdział X</w:t>
      </w:r>
    </w:p>
    <w:p w:rsidR="00267A47" w:rsidRPr="002D60DE" w:rsidRDefault="00267A47" w:rsidP="00267A4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D60DE">
        <w:rPr>
          <w:rFonts w:ascii="Times New Roman" w:hAnsi="Times New Roman" w:cs="Times New Roman"/>
          <w:b/>
        </w:rPr>
        <w:t>ZASADY UDOSTĘPNIANIA PRACOWNIKOM, MAŁOLETNIM I ICH RODZICOM/ OPIEKUNOM PRAWNYM STANDARDÓW DO ZAZNAJOMNIENIA</w:t>
      </w:r>
      <w:r w:rsidR="002D60DE">
        <w:rPr>
          <w:rFonts w:ascii="Times New Roman" w:hAnsi="Times New Roman" w:cs="Times New Roman"/>
          <w:b/>
        </w:rPr>
        <w:t xml:space="preserve"> </w:t>
      </w:r>
      <w:r w:rsidRPr="002D60DE">
        <w:rPr>
          <w:rFonts w:ascii="Times New Roman" w:hAnsi="Times New Roman" w:cs="Times New Roman"/>
          <w:b/>
        </w:rPr>
        <w:t xml:space="preserve"> I STOSOWANIA</w:t>
      </w:r>
      <w:r w:rsidR="007A5295">
        <w:rPr>
          <w:rFonts w:ascii="Times New Roman" w:hAnsi="Times New Roman" w:cs="Times New Roman"/>
          <w:b/>
        </w:rPr>
        <w:t>...16</w:t>
      </w:r>
    </w:p>
    <w:p w:rsidR="0021062A" w:rsidRDefault="0021062A" w:rsidP="0021062A">
      <w:pPr>
        <w:pStyle w:val="Default"/>
        <w:rPr>
          <w:color w:val="auto"/>
        </w:rPr>
      </w:pPr>
    </w:p>
    <w:p w:rsidR="0021062A" w:rsidRDefault="0021062A" w:rsidP="0021062A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Podstawa prawna Standardów Ochrony Małoletnich: </w:t>
      </w:r>
    </w:p>
    <w:p w:rsidR="0021062A" w:rsidRPr="003E7326" w:rsidRDefault="0021062A" w:rsidP="0021062A">
      <w:pPr>
        <w:pStyle w:val="Default"/>
        <w:numPr>
          <w:ilvl w:val="0"/>
          <w:numId w:val="17"/>
        </w:numPr>
        <w:rPr>
          <w:color w:val="auto"/>
        </w:rPr>
      </w:pPr>
      <w:r w:rsidRPr="003E7326">
        <w:rPr>
          <w:color w:val="auto"/>
        </w:rPr>
        <w:t xml:space="preserve">Ustawa z dnia 13 maja 2016 r. o przeciwdziałaniu zagrożeniom przestępczością na tle seksualnym (t. j. Dz. U. z 2023 r. poz. 1304 ze zm.); </w:t>
      </w:r>
    </w:p>
    <w:p w:rsidR="0021062A" w:rsidRPr="003E7326" w:rsidRDefault="0021062A" w:rsidP="0021062A">
      <w:pPr>
        <w:pStyle w:val="Default"/>
        <w:numPr>
          <w:ilvl w:val="0"/>
          <w:numId w:val="17"/>
        </w:numPr>
        <w:rPr>
          <w:color w:val="auto"/>
        </w:rPr>
      </w:pPr>
      <w:r w:rsidRPr="003E7326">
        <w:rPr>
          <w:color w:val="auto"/>
        </w:rPr>
        <w:t xml:space="preserve">Ustawa z dnia 28 lipca 2023 r. o zmianie ustawy – Kodeks rodzinny i opiekuńczy oraz niektórych innych ustaw (Dz.U. z 2023 r. poz. 1606); </w:t>
      </w:r>
    </w:p>
    <w:p w:rsidR="0021062A" w:rsidRPr="003E7326" w:rsidRDefault="0021062A" w:rsidP="0021062A">
      <w:pPr>
        <w:pStyle w:val="Default"/>
        <w:numPr>
          <w:ilvl w:val="0"/>
          <w:numId w:val="17"/>
        </w:numPr>
        <w:rPr>
          <w:color w:val="auto"/>
        </w:rPr>
      </w:pPr>
      <w:r w:rsidRPr="003E7326">
        <w:rPr>
          <w:color w:val="auto"/>
        </w:rPr>
        <w:t xml:space="preserve">Ustawa z dnia 29 lipca 2005 r. o przeciwdziałaniu przemocy w rodzinie (t. j. Dz. U. z 2021 r. poz. 1249); </w:t>
      </w:r>
    </w:p>
    <w:p w:rsidR="0021062A" w:rsidRPr="003E7326" w:rsidRDefault="0021062A" w:rsidP="0021062A">
      <w:pPr>
        <w:pStyle w:val="Default"/>
        <w:numPr>
          <w:ilvl w:val="0"/>
          <w:numId w:val="17"/>
        </w:numPr>
        <w:rPr>
          <w:color w:val="auto"/>
        </w:rPr>
      </w:pPr>
      <w:r w:rsidRPr="003E7326">
        <w:rPr>
          <w:color w:val="auto"/>
        </w:rPr>
        <w:t xml:space="preserve">Ustawa z dnia 6 czerwca 1997 r. - Kodeks karny (t.j. Dz.U. z 2024 r. poz. 17 ze zm.); </w:t>
      </w:r>
    </w:p>
    <w:p w:rsidR="0021062A" w:rsidRPr="003E7326" w:rsidRDefault="0021062A" w:rsidP="0021062A">
      <w:pPr>
        <w:pStyle w:val="Default"/>
        <w:numPr>
          <w:ilvl w:val="0"/>
          <w:numId w:val="17"/>
        </w:numPr>
        <w:rPr>
          <w:color w:val="auto"/>
        </w:rPr>
      </w:pPr>
      <w:r w:rsidRPr="003E7326">
        <w:rPr>
          <w:color w:val="auto"/>
        </w:rPr>
        <w:t xml:space="preserve">Konwencja o Prawach Dziecka przyjęta przez Zgromadzenie Ogólne Narodów Zjednoczonych z dnia 20 listopada 1089 r. (t. j. Dz. U. z 1991 Nr 120 poz. 526 ze zm.); </w:t>
      </w:r>
    </w:p>
    <w:p w:rsidR="0021062A" w:rsidRPr="003E7326" w:rsidRDefault="0021062A" w:rsidP="0021062A">
      <w:pPr>
        <w:pStyle w:val="Default"/>
        <w:numPr>
          <w:ilvl w:val="0"/>
          <w:numId w:val="17"/>
        </w:numPr>
        <w:rPr>
          <w:color w:val="auto"/>
          <w:sz w:val="23"/>
          <w:szCs w:val="23"/>
        </w:rPr>
      </w:pPr>
      <w:r w:rsidRPr="003E7326">
        <w:rPr>
          <w:color w:val="auto"/>
        </w:rPr>
        <w:t xml:space="preserve">Rozporządzenie </w:t>
      </w:r>
      <w:r>
        <w:rPr>
          <w:color w:val="auto"/>
          <w:sz w:val="23"/>
          <w:szCs w:val="23"/>
        </w:rPr>
        <w:t xml:space="preserve">Rady Ministrów z dnia z dnia 6 września 2023 r. w sprawie procedury "Niebieskie Karty" oraz wzorów formularzy "Niebieska Karta" (Dz. U. z 2023 r. poz. 1870) </w:t>
      </w: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Pr="000C0648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D4" w:rsidRDefault="000E29D4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403CAA" w:rsidRPr="000C0648" w:rsidRDefault="00403CAA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9D4" w:rsidRPr="000C0648" w:rsidRDefault="000E29D4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Podstawową zasadą wszystkich działań podejmowanych przez pracowników </w:t>
      </w:r>
      <w:r w:rsidR="00CD122D">
        <w:rPr>
          <w:rFonts w:ascii="Times New Roman" w:hAnsi="Times New Roman" w:cs="Times New Roman"/>
          <w:sz w:val="24"/>
          <w:szCs w:val="24"/>
        </w:rPr>
        <w:t>szkoły</w:t>
      </w:r>
      <w:r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5A2339" w:rsidRPr="000C0648">
        <w:rPr>
          <w:rFonts w:ascii="Times New Roman" w:hAnsi="Times New Roman" w:cs="Times New Roman"/>
          <w:sz w:val="24"/>
          <w:szCs w:val="24"/>
        </w:rPr>
        <w:t>i osoby współpracujące z</w:t>
      </w:r>
      <w:r w:rsidR="00CD122D">
        <w:rPr>
          <w:rFonts w:ascii="Times New Roman" w:hAnsi="Times New Roman" w:cs="Times New Roman"/>
          <w:sz w:val="24"/>
          <w:szCs w:val="24"/>
        </w:rPr>
        <w:t>e szkołą</w:t>
      </w:r>
      <w:r w:rsidR="000C0648">
        <w:rPr>
          <w:rFonts w:ascii="Times New Roman" w:hAnsi="Times New Roman" w:cs="Times New Roman"/>
          <w:sz w:val="24"/>
          <w:szCs w:val="24"/>
        </w:rPr>
        <w:t xml:space="preserve"> /</w:t>
      </w:r>
      <w:r w:rsidRPr="000C0648">
        <w:rPr>
          <w:rFonts w:ascii="Times New Roman" w:hAnsi="Times New Roman" w:cs="Times New Roman"/>
          <w:sz w:val="24"/>
          <w:szCs w:val="24"/>
        </w:rPr>
        <w:t>wolontariusze, stażyści, praktykanci, przedstawiciele instytucji</w:t>
      </w:r>
      <w:r w:rsidR="000C06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i firm/ </w:t>
      </w:r>
      <w:r w:rsidR="000C0648">
        <w:rPr>
          <w:rFonts w:ascii="Times New Roman" w:hAnsi="Times New Roman" w:cs="Times New Roman"/>
          <w:sz w:val="24"/>
          <w:szCs w:val="24"/>
        </w:rPr>
        <w:t xml:space="preserve">jest działanie dla dobra małoletniego słuchacza </w:t>
      </w:r>
      <w:r w:rsidRPr="000C0648">
        <w:rPr>
          <w:rFonts w:ascii="Times New Roman" w:hAnsi="Times New Roman" w:cs="Times New Roman"/>
          <w:sz w:val="24"/>
          <w:szCs w:val="24"/>
        </w:rPr>
        <w:t>i w jego najlepszym interesie. Niedopuszczal</w:t>
      </w:r>
      <w:r w:rsidR="000C0648">
        <w:rPr>
          <w:rFonts w:ascii="Times New Roman" w:hAnsi="Times New Roman" w:cs="Times New Roman"/>
          <w:sz w:val="24"/>
          <w:szCs w:val="24"/>
        </w:rPr>
        <w:t xml:space="preserve">ne  jest stosowanie wobec małoletnich słuchaczy </w:t>
      </w:r>
      <w:r w:rsidRPr="000C0648">
        <w:rPr>
          <w:rFonts w:ascii="Times New Roman" w:hAnsi="Times New Roman" w:cs="Times New Roman"/>
          <w:sz w:val="24"/>
          <w:szCs w:val="24"/>
        </w:rPr>
        <w:t>przemocy w jakiejkolwiek formie. Standardy ochrony małoletnich obowiązu</w:t>
      </w:r>
      <w:r w:rsidR="005A2339" w:rsidRPr="000C0648">
        <w:rPr>
          <w:rFonts w:ascii="Times New Roman" w:hAnsi="Times New Roman" w:cs="Times New Roman"/>
          <w:sz w:val="24"/>
          <w:szCs w:val="24"/>
        </w:rPr>
        <w:t>ją</w:t>
      </w:r>
      <w:r w:rsidR="00803CF0">
        <w:rPr>
          <w:rFonts w:ascii="Times New Roman" w:hAnsi="Times New Roman" w:cs="Times New Roman"/>
          <w:sz w:val="24"/>
          <w:szCs w:val="24"/>
        </w:rPr>
        <w:t xml:space="preserve"> wszystkich pracowników szkoły </w:t>
      </w:r>
      <w:r w:rsidRPr="000C0648">
        <w:rPr>
          <w:rFonts w:ascii="Times New Roman" w:hAnsi="Times New Roman" w:cs="Times New Roman"/>
          <w:sz w:val="24"/>
          <w:szCs w:val="24"/>
        </w:rPr>
        <w:t>i osoby współpracu</w:t>
      </w:r>
      <w:r w:rsidR="00803CF0">
        <w:rPr>
          <w:rFonts w:ascii="Times New Roman" w:hAnsi="Times New Roman" w:cs="Times New Roman"/>
          <w:sz w:val="24"/>
          <w:szCs w:val="24"/>
        </w:rPr>
        <w:t>jące ze szkołą</w:t>
      </w:r>
      <w:r w:rsidRPr="000C0648">
        <w:rPr>
          <w:rFonts w:ascii="Times New Roman" w:hAnsi="Times New Roman" w:cs="Times New Roman"/>
          <w:sz w:val="24"/>
          <w:szCs w:val="24"/>
        </w:rPr>
        <w:t xml:space="preserve"> i za</w:t>
      </w:r>
      <w:r w:rsidR="00803CF0">
        <w:rPr>
          <w:rFonts w:ascii="Times New Roman" w:hAnsi="Times New Roman" w:cs="Times New Roman"/>
          <w:sz w:val="24"/>
          <w:szCs w:val="24"/>
        </w:rPr>
        <w:t>wierają wytyczne dotyczące postę</w:t>
      </w:r>
      <w:r w:rsidRPr="000C0648">
        <w:rPr>
          <w:rFonts w:ascii="Times New Roman" w:hAnsi="Times New Roman" w:cs="Times New Roman"/>
          <w:sz w:val="24"/>
          <w:szCs w:val="24"/>
        </w:rPr>
        <w:t>powania w przypadku zagrożenia bezpieczeństwa</w:t>
      </w:r>
      <w:r w:rsidR="000C0648">
        <w:rPr>
          <w:rFonts w:ascii="Times New Roman" w:hAnsi="Times New Roman" w:cs="Times New Roman"/>
          <w:sz w:val="24"/>
          <w:szCs w:val="24"/>
        </w:rPr>
        <w:t xml:space="preserve"> i dobra małoletnich słuchaczy</w:t>
      </w:r>
      <w:r w:rsidR="00EA5846" w:rsidRPr="000C0648">
        <w:rPr>
          <w:rFonts w:ascii="Times New Roman" w:hAnsi="Times New Roman" w:cs="Times New Roman"/>
          <w:sz w:val="24"/>
          <w:szCs w:val="24"/>
        </w:rPr>
        <w:t>.</w:t>
      </w:r>
    </w:p>
    <w:p w:rsidR="00EA5846" w:rsidRPr="000C0648" w:rsidRDefault="00EA5846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Standardy ochrony małoletnich obejmują: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Procedury kontroli pracowników przed dopuszczeniem do pracy z małoletnimi w zakresie spełniania przez nich warunków niekaralno</w:t>
      </w:r>
      <w:r w:rsidR="00EE4D84">
        <w:rPr>
          <w:rFonts w:ascii="Times New Roman" w:hAnsi="Times New Roman" w:cs="Times New Roman"/>
          <w:sz w:val="24"/>
          <w:szCs w:val="24"/>
        </w:rPr>
        <w:t>ści za przestępstwa przeciwko wo</w:t>
      </w:r>
      <w:r w:rsidRPr="000C0648">
        <w:rPr>
          <w:rFonts w:ascii="Times New Roman" w:hAnsi="Times New Roman" w:cs="Times New Roman"/>
          <w:sz w:val="24"/>
          <w:szCs w:val="24"/>
        </w:rPr>
        <w:t>lności seksualnej i obyczajowości.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Zasady zapewniające bezpieczne relacje między małoletnim a personelem.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Zasady i procedury podejmowania interwencji w sytuacji podejrzenia krzywdzenia lub posiadania informacji o krzywdzeniu małoletniego.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Procedurę składania zawiadomienia o podejrzeniu popełnienia przestępstwa na szkodę małoletniego oraz zawiadomienie sądu opiekuńczego.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Zasady udostępniania personelowi, małoletnim i ich opiekunom standardów do ich stosowania.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Wymogi dotyczące bezpiecznych relacji między małoletnimi, a w szczególności zachowań niedozwolonych.</w:t>
      </w:r>
    </w:p>
    <w:p w:rsidR="00EA5846" w:rsidRPr="000C0648" w:rsidRDefault="00EE4D84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ochrony małoletnich</w:t>
      </w:r>
      <w:r w:rsidR="00EA5846" w:rsidRPr="000C0648">
        <w:rPr>
          <w:rFonts w:ascii="Times New Roman" w:hAnsi="Times New Roman" w:cs="Times New Roman"/>
          <w:sz w:val="24"/>
          <w:szCs w:val="24"/>
        </w:rPr>
        <w:t xml:space="preserve"> przed treściami szkodliwymi w Internecie oraz utrwalonymi w innej formie.</w:t>
      </w:r>
    </w:p>
    <w:p w:rsidR="00EA5846" w:rsidRPr="000C0648" w:rsidRDefault="00EA5846" w:rsidP="000C06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Zasady ustalania planu wsparcia małoletniego po ujawnienia krzywdzenia.</w:t>
      </w:r>
    </w:p>
    <w:p w:rsidR="005A2339" w:rsidRDefault="005A2339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Pr="000C0648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339" w:rsidRPr="000C0648" w:rsidRDefault="005A2339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5A2339" w:rsidRDefault="005A2339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OBJAŚNIENIE TERMINÓW</w:t>
      </w:r>
    </w:p>
    <w:p w:rsidR="00403CAA" w:rsidRPr="000C0648" w:rsidRDefault="00403CAA" w:rsidP="004412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62A" w:rsidRPr="00441231" w:rsidRDefault="0021062A" w:rsidP="0044123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441231">
        <w:rPr>
          <w:bCs/>
          <w:color w:val="auto"/>
        </w:rPr>
        <w:t xml:space="preserve">Dyrektorem Szkoły jest </w:t>
      </w:r>
      <w:r w:rsidRPr="00441231">
        <w:rPr>
          <w:color w:val="auto"/>
        </w:rPr>
        <w:t xml:space="preserve">Dyrektor Publicznego Działdowskiego Centrum Kształcenia Ustawicznego DAR w Działdowie. </w:t>
      </w:r>
    </w:p>
    <w:p w:rsidR="0021062A" w:rsidRDefault="00441231" w:rsidP="0044123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441231">
        <w:rPr>
          <w:bCs/>
          <w:color w:val="auto"/>
        </w:rPr>
        <w:t>Szkołą jest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Publiczne </w:t>
      </w:r>
      <w:r w:rsidR="0021062A">
        <w:rPr>
          <w:color w:val="auto"/>
        </w:rPr>
        <w:t>Działdowskie</w:t>
      </w:r>
      <w:r w:rsidR="0021062A" w:rsidRPr="000851D4">
        <w:rPr>
          <w:color w:val="auto"/>
        </w:rPr>
        <w:t xml:space="preserve"> Centrum Kształceni</w:t>
      </w:r>
      <w:r w:rsidR="0021062A">
        <w:rPr>
          <w:color w:val="auto"/>
        </w:rPr>
        <w:t xml:space="preserve">a Ustawicznego DAR </w:t>
      </w:r>
      <w:r>
        <w:rPr>
          <w:color w:val="auto"/>
        </w:rPr>
        <w:t xml:space="preserve">                             </w:t>
      </w:r>
      <w:r w:rsidR="0021062A">
        <w:rPr>
          <w:color w:val="auto"/>
        </w:rPr>
        <w:t>w Działdowie i Szkoły wchodzące w jego skład</w:t>
      </w:r>
      <w:r>
        <w:rPr>
          <w:color w:val="auto"/>
        </w:rPr>
        <w:t>.</w:t>
      </w:r>
    </w:p>
    <w:p w:rsidR="005A2339" w:rsidRPr="000C0648" w:rsidRDefault="00803CF0" w:rsidP="004412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Pracownikiem szkoły</w:t>
      </w:r>
      <w:r w:rsidR="005A2339" w:rsidRPr="000C0648">
        <w:rPr>
          <w:rFonts w:ascii="Times New Roman" w:hAnsi="Times New Roman" w:cs="Times New Roman"/>
          <w:sz w:val="24"/>
          <w:szCs w:val="24"/>
        </w:rPr>
        <w:t xml:space="preserve"> jest osoba zatrudniona na podstawie umowy </w:t>
      </w:r>
      <w:r w:rsidR="00934A78">
        <w:rPr>
          <w:rFonts w:ascii="Times New Roman" w:hAnsi="Times New Roman" w:cs="Times New Roman"/>
          <w:sz w:val="24"/>
          <w:szCs w:val="24"/>
        </w:rPr>
        <w:t>o pracę</w:t>
      </w:r>
      <w:r w:rsidR="00EE4D84">
        <w:rPr>
          <w:rFonts w:ascii="Times New Roman" w:hAnsi="Times New Roman" w:cs="Times New Roman"/>
          <w:sz w:val="24"/>
          <w:szCs w:val="24"/>
        </w:rPr>
        <w:t xml:space="preserve"> </w:t>
      </w:r>
      <w:r w:rsidR="005A2339" w:rsidRPr="000C0648">
        <w:rPr>
          <w:rFonts w:ascii="Times New Roman" w:hAnsi="Times New Roman" w:cs="Times New Roman"/>
          <w:sz w:val="24"/>
          <w:szCs w:val="24"/>
        </w:rPr>
        <w:t>lub umowę zlecenia.</w:t>
      </w:r>
    </w:p>
    <w:p w:rsidR="005A2339" w:rsidRPr="000C0648" w:rsidRDefault="00803CF0" w:rsidP="004412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współpracujące ze szkołą</w:t>
      </w:r>
      <w:r w:rsidR="005A2339" w:rsidRPr="000C0648">
        <w:rPr>
          <w:rFonts w:ascii="Times New Roman" w:hAnsi="Times New Roman" w:cs="Times New Roman"/>
          <w:sz w:val="24"/>
          <w:szCs w:val="24"/>
        </w:rPr>
        <w:t xml:space="preserve"> to pracownicy firm i i</w:t>
      </w:r>
      <w:r>
        <w:rPr>
          <w:rFonts w:ascii="Times New Roman" w:hAnsi="Times New Roman" w:cs="Times New Roman"/>
          <w:sz w:val="24"/>
          <w:szCs w:val="24"/>
        </w:rPr>
        <w:t>nstytucji wspierających szkołę</w:t>
      </w:r>
      <w:r w:rsidR="005A2339" w:rsidRPr="000C0648">
        <w:rPr>
          <w:rFonts w:ascii="Times New Roman" w:hAnsi="Times New Roman" w:cs="Times New Roman"/>
          <w:sz w:val="24"/>
          <w:szCs w:val="24"/>
        </w:rPr>
        <w:t>, wolontariusze, stażyści, p</w:t>
      </w:r>
      <w:r>
        <w:rPr>
          <w:rFonts w:ascii="Times New Roman" w:hAnsi="Times New Roman" w:cs="Times New Roman"/>
          <w:sz w:val="24"/>
          <w:szCs w:val="24"/>
        </w:rPr>
        <w:t>raktykanci odbywający w szkole</w:t>
      </w:r>
      <w:r w:rsidR="005A2339" w:rsidRPr="000C0648">
        <w:rPr>
          <w:rFonts w:ascii="Times New Roman" w:hAnsi="Times New Roman" w:cs="Times New Roman"/>
          <w:sz w:val="24"/>
          <w:szCs w:val="24"/>
        </w:rPr>
        <w:t xml:space="preserve"> praktykę zawodową.</w:t>
      </w:r>
    </w:p>
    <w:p w:rsidR="00441231" w:rsidRPr="000851D4" w:rsidRDefault="005A2339" w:rsidP="00441231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C0648">
        <w:t xml:space="preserve">Małoletnim </w:t>
      </w:r>
      <w:r w:rsidR="00441231">
        <w:t xml:space="preserve">słuchaczem </w:t>
      </w:r>
      <w:r w:rsidRPr="000C0648">
        <w:t>jest każda os</w:t>
      </w:r>
      <w:r w:rsidR="00441231">
        <w:t xml:space="preserve">oba do ukończenia 18 roku życia, która </w:t>
      </w:r>
      <w:r w:rsidR="00441231">
        <w:rPr>
          <w:color w:val="auto"/>
        </w:rPr>
        <w:t xml:space="preserve"> uczęszcza</w:t>
      </w:r>
      <w:r w:rsidR="00441231" w:rsidRPr="000851D4">
        <w:rPr>
          <w:color w:val="auto"/>
        </w:rPr>
        <w:t xml:space="preserve"> do Publicznego Działdowskiego Centrum Kształcenia U</w:t>
      </w:r>
      <w:r w:rsidR="00441231">
        <w:rPr>
          <w:color w:val="auto"/>
        </w:rPr>
        <w:t>stawicznego DAR                                        w Działdowie.</w:t>
      </w:r>
    </w:p>
    <w:p w:rsidR="005A2339" w:rsidRPr="00441231" w:rsidRDefault="005A2339" w:rsidP="0044123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2339" w:rsidRPr="000C0648" w:rsidRDefault="005A2339" w:rsidP="000C06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lastRenderedPageBreak/>
        <w:t>Opiekunem małoletniego jest osoba uprawniona do jego reprezentacji, w szczególności  jego rodzic lub opiekun prawny</w:t>
      </w:r>
      <w:r w:rsidR="00BA7212" w:rsidRPr="000C0648">
        <w:rPr>
          <w:rFonts w:ascii="Times New Roman" w:hAnsi="Times New Roman" w:cs="Times New Roman"/>
          <w:sz w:val="24"/>
          <w:szCs w:val="24"/>
        </w:rPr>
        <w:t>. W myśl niniejszego dokumentu opiekunem jest również</w:t>
      </w:r>
      <w:r w:rsidR="000C5B7A" w:rsidRPr="000C0648">
        <w:rPr>
          <w:rFonts w:ascii="Times New Roman" w:hAnsi="Times New Roman" w:cs="Times New Roman"/>
          <w:sz w:val="24"/>
          <w:szCs w:val="24"/>
        </w:rPr>
        <w:t xml:space="preserve"> rodzic zastępczy.</w:t>
      </w:r>
    </w:p>
    <w:p w:rsidR="000C5B7A" w:rsidRPr="000C0648" w:rsidRDefault="000C5B7A" w:rsidP="000C06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Zgoda rodzica małoletniego oznacza zgodę co najmniej jednego z jego rodziców. </w:t>
      </w:r>
      <w:r w:rsidR="00EE4D8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0648">
        <w:rPr>
          <w:rFonts w:ascii="Times New Roman" w:hAnsi="Times New Roman" w:cs="Times New Roman"/>
          <w:sz w:val="24"/>
          <w:szCs w:val="24"/>
        </w:rPr>
        <w:t>W przypadku braku porozumienia między rodzicami dziecka należy poinformować rodziców o konieczności rozstrzygnięcia sprawy przez sąd rodzinno – opiekuńczy.</w:t>
      </w:r>
    </w:p>
    <w:p w:rsidR="000C5B7A" w:rsidRPr="000C0648" w:rsidRDefault="000C5B7A" w:rsidP="000C06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Przez krzywdzenie małoletniego należy rozumieć popełnienie czynu zabronionego lub czynu karalnego na jego szkodę przez jakąkolwiek osobę, w tym pracownika szkoły, lub zagrożenia dobra małoletniego, w tym jego zaniedbywanie.</w:t>
      </w:r>
    </w:p>
    <w:p w:rsidR="000C5B7A" w:rsidRPr="000C0648" w:rsidRDefault="000C5B7A" w:rsidP="000C064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Krzywdzeniem jest:</w:t>
      </w:r>
    </w:p>
    <w:p w:rsidR="000C5B7A" w:rsidRPr="000C0648" w:rsidRDefault="000C5B7A" w:rsidP="000C064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Przemoc – zachodzi wówczas, gdy jakaś osoba odnosi się do drugiej w sposób niezgodny z wymaganiami relacji, która je łączy.</w:t>
      </w:r>
    </w:p>
    <w:p w:rsidR="000C5B7A" w:rsidRPr="000C0648" w:rsidRDefault="000C5B7A" w:rsidP="000C064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Przemoc fizyczna – jest to celowe uszkodzenie ciała, zadawanie bólu lub groźba uszkodzenia ciała. Skutkiem przemocy fizycznej mogą być złamania, siniaki, rany cięte, poparzenia, obrażenia wewnętrzne.</w:t>
      </w:r>
    </w:p>
    <w:p w:rsidR="004709A4" w:rsidRPr="000C0648" w:rsidRDefault="000C5B7A" w:rsidP="000C064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Przemoc emocjonalna – to powtarzające się poniżanie, upokarzanie i ośmieszanie dziecka, wciąganie dziecka w konflikt dorosłych, manipulowanie nim, brak odpowiedniego wsparcia, uwagi i miłości, stawianie dziecku wymagań i oczekiwań, którym nie jest ono w stanie sprostać. Jej celem jest</w:t>
      </w:r>
      <w:r w:rsidR="004709A4" w:rsidRPr="000C0648">
        <w:rPr>
          <w:rFonts w:ascii="Times New Roman" w:hAnsi="Times New Roman" w:cs="Times New Roman"/>
          <w:sz w:val="24"/>
          <w:szCs w:val="24"/>
        </w:rPr>
        <w:t xml:space="preserve"> naruszenie godności osobistej.</w:t>
      </w:r>
    </w:p>
    <w:p w:rsidR="000C5B7A" w:rsidRPr="000C0648" w:rsidRDefault="004709A4" w:rsidP="000C064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Wykorzystywanie seksualne – to każde zachowanie, które prowadzi </w:t>
      </w:r>
      <w:r w:rsidR="000C5B7A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sz w:val="24"/>
          <w:szCs w:val="24"/>
        </w:rPr>
        <w:t>do seksualnego zaspokojenia kosztem dziecka. Wykorzystywanie se</w:t>
      </w:r>
      <w:r w:rsidR="00EE4D84">
        <w:rPr>
          <w:rFonts w:ascii="Times New Roman" w:hAnsi="Times New Roman" w:cs="Times New Roman"/>
          <w:sz w:val="24"/>
          <w:szCs w:val="24"/>
        </w:rPr>
        <w:t>ksualne odnosi się do zachowań z kontaktem fizycznym (</w:t>
      </w:r>
      <w:r w:rsidRPr="000C0648">
        <w:rPr>
          <w:rFonts w:ascii="Times New Roman" w:hAnsi="Times New Roman" w:cs="Times New Roman"/>
          <w:sz w:val="24"/>
          <w:szCs w:val="24"/>
        </w:rPr>
        <w:t>np. dotykanie dziecka, współżycie z dzieckiem)  oraz zacho</w:t>
      </w:r>
      <w:r w:rsidR="00EE4D84">
        <w:rPr>
          <w:rFonts w:ascii="Times New Roman" w:hAnsi="Times New Roman" w:cs="Times New Roman"/>
          <w:sz w:val="24"/>
          <w:szCs w:val="24"/>
        </w:rPr>
        <w:t>wania bez kontaktu fizycznego (</w:t>
      </w:r>
      <w:r w:rsidRPr="000C0648">
        <w:rPr>
          <w:rFonts w:ascii="Times New Roman" w:hAnsi="Times New Roman" w:cs="Times New Roman"/>
          <w:sz w:val="24"/>
          <w:szCs w:val="24"/>
        </w:rPr>
        <w:t>np. pokazywanie dziecku materiałów pornograficznych, podglądanie, ekshibicjonizm). Przemoc ta może być jednorazowym incydentem lub powtarzać się przez dłuższy czas.</w:t>
      </w:r>
    </w:p>
    <w:p w:rsidR="004709A4" w:rsidRPr="00CD122D" w:rsidRDefault="004709A4" w:rsidP="000C064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Zaniedbywanie – to niezaspokajanie podstawowych potrzeb materialnych </w:t>
      </w:r>
      <w:r w:rsidRPr="000C0648">
        <w:rPr>
          <w:rFonts w:ascii="Times New Roman" w:hAnsi="Times New Roman" w:cs="Times New Roman"/>
          <w:sz w:val="24"/>
          <w:szCs w:val="24"/>
        </w:rPr>
        <w:br/>
        <w:t xml:space="preserve">i emocjonalnych dziecka przez rodzica lub opiekuna prawnego, niezapewnienie mu odpowiedniego pożywienia, ubrań, schronienia, opieki medycznej, </w:t>
      </w:r>
      <w:r w:rsidRPr="00CD122D">
        <w:rPr>
          <w:rFonts w:ascii="Times New Roman" w:hAnsi="Times New Roman" w:cs="Times New Roman"/>
          <w:sz w:val="24"/>
          <w:szCs w:val="24"/>
        </w:rPr>
        <w:t>bezpieczeństwa, brak dozoru nad wypełnianiem obowiązku szkolnego.</w:t>
      </w:r>
    </w:p>
    <w:p w:rsidR="004709A4" w:rsidRPr="00CD122D" w:rsidRDefault="004709A4" w:rsidP="000C06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2D">
        <w:rPr>
          <w:rFonts w:ascii="Times New Roman" w:hAnsi="Times New Roman" w:cs="Times New Roman"/>
          <w:sz w:val="24"/>
          <w:szCs w:val="24"/>
        </w:rPr>
        <w:t>Osoba odpowiedzialna za Internet to wyz</w:t>
      </w:r>
      <w:r w:rsidR="00803CF0">
        <w:rPr>
          <w:rFonts w:ascii="Times New Roman" w:hAnsi="Times New Roman" w:cs="Times New Roman"/>
          <w:sz w:val="24"/>
          <w:szCs w:val="24"/>
        </w:rPr>
        <w:t>naczony przez dyrektora szkoły</w:t>
      </w:r>
      <w:r w:rsidRPr="00CD122D">
        <w:rPr>
          <w:rFonts w:ascii="Times New Roman" w:hAnsi="Times New Roman" w:cs="Times New Roman"/>
          <w:sz w:val="24"/>
          <w:szCs w:val="24"/>
        </w:rPr>
        <w:t xml:space="preserve"> pracownik, sprawujący nadzór nad korzystaniem  z Internetu pr</w:t>
      </w:r>
      <w:r w:rsidR="00803CF0">
        <w:rPr>
          <w:rFonts w:ascii="Times New Roman" w:hAnsi="Times New Roman" w:cs="Times New Roman"/>
          <w:sz w:val="24"/>
          <w:szCs w:val="24"/>
        </w:rPr>
        <w:t xml:space="preserve">zez uczniów na terenie szkoły </w:t>
      </w:r>
      <w:r w:rsidR="004553C4" w:rsidRPr="00CD122D">
        <w:rPr>
          <w:rFonts w:ascii="Times New Roman" w:hAnsi="Times New Roman" w:cs="Times New Roman"/>
          <w:sz w:val="24"/>
          <w:szCs w:val="24"/>
        </w:rPr>
        <w:t xml:space="preserve">oraz nad bezpieczeństwem małoletnich słuchaczy </w:t>
      </w:r>
      <w:r w:rsidRPr="00CD122D">
        <w:rPr>
          <w:rFonts w:ascii="Times New Roman" w:hAnsi="Times New Roman" w:cs="Times New Roman"/>
          <w:sz w:val="24"/>
          <w:szCs w:val="24"/>
        </w:rPr>
        <w:t>w Internecie.</w:t>
      </w:r>
    </w:p>
    <w:p w:rsidR="004709A4" w:rsidRPr="000C0648" w:rsidRDefault="004709A4" w:rsidP="000C06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2D">
        <w:rPr>
          <w:rFonts w:ascii="Times New Roman" w:hAnsi="Times New Roman" w:cs="Times New Roman"/>
          <w:sz w:val="24"/>
          <w:szCs w:val="24"/>
        </w:rPr>
        <w:t>Osoba odpowiedzialna za Standardy ochrony małoletnich przed krzywdzeniem to wyz</w:t>
      </w:r>
      <w:r w:rsidR="00803CF0">
        <w:rPr>
          <w:rFonts w:ascii="Times New Roman" w:hAnsi="Times New Roman" w:cs="Times New Roman"/>
          <w:sz w:val="24"/>
          <w:szCs w:val="24"/>
        </w:rPr>
        <w:t>naczony przez dyrektora szkoły</w:t>
      </w:r>
      <w:r w:rsidRPr="00CD122D">
        <w:rPr>
          <w:rFonts w:ascii="Times New Roman" w:hAnsi="Times New Roman" w:cs="Times New Roman"/>
          <w:sz w:val="24"/>
          <w:szCs w:val="24"/>
        </w:rPr>
        <w:t xml:space="preserve"> pracownik sprawujący nadzór nad realizacj</w:t>
      </w:r>
      <w:r w:rsidR="004553C4" w:rsidRPr="00CD122D">
        <w:rPr>
          <w:rFonts w:ascii="Times New Roman" w:hAnsi="Times New Roman" w:cs="Times New Roman"/>
          <w:sz w:val="24"/>
          <w:szCs w:val="24"/>
        </w:rPr>
        <w:t>ą polityki ochrony małoletnich słuchaczy</w:t>
      </w:r>
      <w:r w:rsidRPr="00CD122D">
        <w:rPr>
          <w:rFonts w:ascii="Times New Roman" w:hAnsi="Times New Roman" w:cs="Times New Roman"/>
          <w:sz w:val="24"/>
          <w:szCs w:val="24"/>
        </w:rPr>
        <w:t xml:space="preserve"> </w:t>
      </w:r>
      <w:r w:rsidR="00803CF0">
        <w:rPr>
          <w:rFonts w:ascii="Times New Roman" w:hAnsi="Times New Roman" w:cs="Times New Roman"/>
          <w:sz w:val="24"/>
          <w:szCs w:val="24"/>
        </w:rPr>
        <w:t>przed krzywdzeniem w szkole</w:t>
      </w:r>
      <w:r w:rsidRPr="000C0648">
        <w:rPr>
          <w:rFonts w:ascii="Times New Roman" w:hAnsi="Times New Roman" w:cs="Times New Roman"/>
          <w:sz w:val="24"/>
          <w:szCs w:val="24"/>
        </w:rPr>
        <w:t>.</w:t>
      </w:r>
    </w:p>
    <w:p w:rsidR="004709A4" w:rsidRPr="000C0648" w:rsidRDefault="004709A4" w:rsidP="000C06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Dane osobowe dziecka to wszystkie informacje umożliwiające identyfikację małoletniego.</w:t>
      </w:r>
    </w:p>
    <w:p w:rsidR="004709A4" w:rsidRDefault="004709A4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2A" w:rsidRPr="000C0648" w:rsidRDefault="0021062A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A4" w:rsidRPr="000C0648" w:rsidRDefault="00314E2D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lastRenderedPageBreak/>
        <w:t>Rozdział</w:t>
      </w:r>
      <w:r w:rsidR="004709A4" w:rsidRPr="000C0648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314E2D" w:rsidRPr="000C0648" w:rsidRDefault="00314E2D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ROZPOZNANIE I REAGOWA</w:t>
      </w:r>
      <w:r w:rsidR="004553C4">
        <w:rPr>
          <w:rFonts w:ascii="Times New Roman" w:hAnsi="Times New Roman" w:cs="Times New Roman"/>
          <w:b/>
          <w:sz w:val="24"/>
          <w:szCs w:val="24"/>
        </w:rPr>
        <w:t>NIE NA OBJAWY KRZYWDZENIA MAŁOLETNIEGO SŁUCHACZA</w:t>
      </w:r>
    </w:p>
    <w:p w:rsidR="00314E2D" w:rsidRPr="000C0648" w:rsidRDefault="00314E2D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E2D" w:rsidRPr="000C0648" w:rsidRDefault="00803CF0" w:rsidP="000C064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szkoły</w:t>
      </w:r>
      <w:r w:rsidR="00314E2D" w:rsidRPr="000C0648">
        <w:rPr>
          <w:rFonts w:ascii="Times New Roman" w:hAnsi="Times New Roman" w:cs="Times New Roman"/>
          <w:sz w:val="24"/>
          <w:szCs w:val="24"/>
        </w:rPr>
        <w:t xml:space="preserve"> w ramach wykonywanych obowiązków zwracają uwagę na czynniki ryzyka i objawy krzywdzenia małoletnich.</w:t>
      </w:r>
    </w:p>
    <w:p w:rsidR="00314E2D" w:rsidRPr="000C0648" w:rsidRDefault="00803CF0" w:rsidP="000C064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pracownik szkoły</w:t>
      </w:r>
      <w:r w:rsidR="00314E2D" w:rsidRPr="000C0648">
        <w:rPr>
          <w:rFonts w:ascii="Times New Roman" w:hAnsi="Times New Roman" w:cs="Times New Roman"/>
          <w:sz w:val="24"/>
          <w:szCs w:val="24"/>
        </w:rPr>
        <w:t xml:space="preserve">, który </w:t>
      </w:r>
      <w:r w:rsidR="00EE4D84">
        <w:rPr>
          <w:rFonts w:ascii="Times New Roman" w:hAnsi="Times New Roman" w:cs="Times New Roman"/>
          <w:sz w:val="24"/>
          <w:szCs w:val="24"/>
        </w:rPr>
        <w:t>zauważy lub podejrzewa, że małoletni słuchacz</w:t>
      </w:r>
      <w:r w:rsidR="00314E2D" w:rsidRPr="000C0648">
        <w:rPr>
          <w:rFonts w:ascii="Times New Roman" w:hAnsi="Times New Roman" w:cs="Times New Roman"/>
          <w:sz w:val="24"/>
          <w:szCs w:val="24"/>
        </w:rPr>
        <w:t xml:space="preserve"> jest krzywdzony  zobowiązany jest zareagować, a w sytuacji koniecznej udzielić pierwszej pomocy.</w:t>
      </w:r>
    </w:p>
    <w:p w:rsidR="00314E2D" w:rsidRPr="000C0648" w:rsidRDefault="00803CF0" w:rsidP="000C064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pracownicy szkoły</w:t>
      </w:r>
      <w:r w:rsidR="00314E2D" w:rsidRPr="000C0648">
        <w:rPr>
          <w:rFonts w:ascii="Times New Roman" w:hAnsi="Times New Roman" w:cs="Times New Roman"/>
          <w:sz w:val="24"/>
          <w:szCs w:val="24"/>
        </w:rPr>
        <w:t xml:space="preserve"> i inne osoby, które w związku z wykonywaniem obowiązków  służbowych podjęły informację o krzywdzeniu ucznia lub inne informacje z tym związane, są zobowiązane do zachowania tajemnicy, wyłączając informacje  przekazywane uprawnionym instytucjom w ramach działań interwencyjnych.</w:t>
      </w:r>
    </w:p>
    <w:p w:rsidR="001F73D0" w:rsidRPr="000C0648" w:rsidRDefault="001F73D0" w:rsidP="000C064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Pracownicy zobowiązani są do troski o bezpieczeństwo małoletnich zgodnie ze swoimi kompetencjami, obowiązującym prawem oraz </w:t>
      </w:r>
      <w:r w:rsidR="00803CF0">
        <w:rPr>
          <w:rFonts w:ascii="Times New Roman" w:hAnsi="Times New Roman" w:cs="Times New Roman"/>
          <w:sz w:val="24"/>
          <w:szCs w:val="24"/>
        </w:rPr>
        <w:t>przepisami wewnętrznymi szkoły</w:t>
      </w:r>
      <w:r w:rsidRPr="000C0648">
        <w:rPr>
          <w:rFonts w:ascii="Times New Roman" w:hAnsi="Times New Roman" w:cs="Times New Roman"/>
          <w:sz w:val="24"/>
          <w:szCs w:val="24"/>
        </w:rPr>
        <w:t>.</w:t>
      </w:r>
    </w:p>
    <w:p w:rsidR="00A342BD" w:rsidRPr="000C0648" w:rsidRDefault="00A342BD" w:rsidP="000C064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D0" w:rsidRPr="000C0648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1F73D0" w:rsidRPr="000C0648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D0" w:rsidRPr="000C0648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PROCEDURY KONTROLI PRACOWNIKÓW PRZED DOPUSZCZENIEM DO PRACY Z MAŁOLETNIMI W ZAKRESIE SPEŁNIANIA PRZEZ NICH WARUNKÓW NIEKAKARALNOŚCI ZA PRZESTĘPSTWA PRZECIWKO WOLNOŚCI SEKSUALNEJ I OBYCZAJOWOŚCI.</w:t>
      </w:r>
    </w:p>
    <w:p w:rsidR="00A342BD" w:rsidRPr="000C0648" w:rsidRDefault="00A342BD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3D0" w:rsidRDefault="00803CF0" w:rsidP="000C064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  <w:r w:rsidR="001F73D0" w:rsidRPr="000C0648">
        <w:rPr>
          <w:rFonts w:ascii="Times New Roman" w:hAnsi="Times New Roman" w:cs="Times New Roman"/>
          <w:sz w:val="24"/>
          <w:szCs w:val="24"/>
        </w:rPr>
        <w:t xml:space="preserve"> weryfikuje w Rejestrze sprawców przestępstw seksualnych każdą osobę przed dopuszczeniem jej do pracy z uczniami.</w:t>
      </w:r>
    </w:p>
    <w:p w:rsidR="00331FF4" w:rsidRPr="000C0648" w:rsidRDefault="00331FF4" w:rsidP="000C064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FF4">
        <w:rPr>
          <w:rFonts w:ascii="Times New Roman" w:hAnsi="Times New Roman" w:cs="Times New Roman"/>
          <w:sz w:val="24"/>
          <w:szCs w:val="24"/>
        </w:rPr>
        <w:t>Kandydat/kandydatka składa oświadczenia o posiadaniu przez niego/nią pełnej zdolności do czynności prawnych i</w:t>
      </w:r>
      <w:r w:rsidRPr="00331FF4">
        <w:rPr>
          <w:rFonts w:ascii="Times New Roman" w:hAnsi="Times New Roman" w:cs="Times New Roman"/>
          <w:sz w:val="24"/>
          <w:szCs w:val="24"/>
        </w:rPr>
        <w:t xml:space="preserve"> korzystaniu z praw publicznych,</w:t>
      </w:r>
      <w:r w:rsidRPr="00331FF4">
        <w:rPr>
          <w:rFonts w:ascii="Times New Roman" w:hAnsi="Times New Roman" w:cs="Times New Roman"/>
          <w:sz w:val="24"/>
          <w:szCs w:val="24"/>
        </w:rPr>
        <w:t xml:space="preserve"> o niekaralności oraz o toczących się postępowaniach przygotowawczych, sądowych i dy</w:t>
      </w:r>
      <w:r w:rsidR="002D60DE">
        <w:rPr>
          <w:rFonts w:ascii="Times New Roman" w:hAnsi="Times New Roman" w:cs="Times New Roman"/>
          <w:sz w:val="24"/>
          <w:szCs w:val="24"/>
        </w:rPr>
        <w:t xml:space="preserve">scyplinarnych </w:t>
      </w:r>
      <w:r w:rsidRPr="00331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0DE">
        <w:rPr>
          <w:rFonts w:ascii="Times New Roman" w:hAnsi="Times New Roman" w:cs="Times New Roman"/>
          <w:b/>
          <w:sz w:val="24"/>
          <w:szCs w:val="24"/>
        </w:rPr>
        <w:t>(</w:t>
      </w:r>
      <w:r w:rsidRPr="00331FF4">
        <w:rPr>
          <w:rFonts w:ascii="Times New Roman" w:hAnsi="Times New Roman" w:cs="Times New Roman"/>
          <w:b/>
          <w:sz w:val="24"/>
          <w:szCs w:val="24"/>
        </w:rPr>
        <w:t>załącznika nr 1</w:t>
      </w:r>
      <w:r w:rsidR="002D60DE">
        <w:rPr>
          <w:rFonts w:ascii="Times New Roman" w:hAnsi="Times New Roman" w:cs="Times New Roman"/>
          <w:b/>
          <w:sz w:val="24"/>
          <w:szCs w:val="24"/>
        </w:rPr>
        <w:t>)</w:t>
      </w:r>
      <w:r w:rsidRPr="00C50708">
        <w:rPr>
          <w:b/>
        </w:rPr>
        <w:t>.</w:t>
      </w:r>
    </w:p>
    <w:p w:rsidR="001F73D0" w:rsidRPr="000C0648" w:rsidRDefault="001F73D0" w:rsidP="000C064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Wszyscy pracownicy, praktykanci, stażyści, wolontariusze mają obowiązek stosować Standardy Ochrony Małoletnich.</w:t>
      </w:r>
    </w:p>
    <w:p w:rsidR="00403CAA" w:rsidRDefault="00403CAA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3D0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403CAA" w:rsidRPr="000C0648" w:rsidRDefault="00403CAA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3D0" w:rsidRPr="000C0648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 xml:space="preserve">ZASADY ZAPEWNIAJACE BEZPIECZNE RELACJE MIĘDZY MAŁOLETNIMI </w:t>
      </w:r>
      <w:r w:rsidR="00C6023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C0648">
        <w:rPr>
          <w:rFonts w:ascii="Times New Roman" w:hAnsi="Times New Roman" w:cs="Times New Roman"/>
          <w:b/>
          <w:sz w:val="24"/>
          <w:szCs w:val="24"/>
        </w:rPr>
        <w:t>A PERSONELEM</w:t>
      </w:r>
    </w:p>
    <w:p w:rsidR="001F73D0" w:rsidRPr="000C0648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D0" w:rsidRPr="000C0648" w:rsidRDefault="001F73D0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Zasady</w:t>
      </w:r>
      <w:r w:rsidR="009C75C8" w:rsidRPr="000C0648">
        <w:rPr>
          <w:rFonts w:ascii="Times New Roman" w:hAnsi="Times New Roman" w:cs="Times New Roman"/>
          <w:sz w:val="24"/>
          <w:szCs w:val="24"/>
        </w:rPr>
        <w:t xml:space="preserve"> bezpiecznych relacji z małoletnimi określają, jakie zachowania i praktyki są niedozwolone w pracy z dziećmi.  Zasady  bezpiecznych relacji są dostosowane </w:t>
      </w:r>
      <w:r w:rsidR="00AF279D" w:rsidRPr="000C0648">
        <w:rPr>
          <w:rFonts w:ascii="Times New Roman" w:hAnsi="Times New Roman" w:cs="Times New Roman"/>
          <w:sz w:val="24"/>
          <w:szCs w:val="24"/>
        </w:rPr>
        <w:t xml:space="preserve">do </w:t>
      </w:r>
      <w:r w:rsidR="00803CF0">
        <w:rPr>
          <w:rFonts w:ascii="Times New Roman" w:hAnsi="Times New Roman" w:cs="Times New Roman"/>
          <w:sz w:val="24"/>
          <w:szCs w:val="24"/>
        </w:rPr>
        <w:t>realiów funkcjonowania szkoły</w:t>
      </w:r>
      <w:r w:rsidR="00AF279D" w:rsidRPr="000C0648">
        <w:rPr>
          <w:rFonts w:ascii="Times New Roman" w:hAnsi="Times New Roman" w:cs="Times New Roman"/>
          <w:sz w:val="24"/>
          <w:szCs w:val="24"/>
        </w:rPr>
        <w:t xml:space="preserve"> i dotyczą następujących obszarów</w:t>
      </w:r>
      <w:r w:rsidR="00F33E5B" w:rsidRPr="000C0648">
        <w:rPr>
          <w:rFonts w:ascii="Times New Roman" w:hAnsi="Times New Roman" w:cs="Times New Roman"/>
          <w:sz w:val="24"/>
          <w:szCs w:val="24"/>
        </w:rPr>
        <w:t>:</w:t>
      </w:r>
    </w:p>
    <w:p w:rsidR="00F33E5B" w:rsidRDefault="005F7733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1.</w:t>
      </w:r>
      <w:r w:rsidR="00C6023D">
        <w:rPr>
          <w:rFonts w:ascii="Times New Roman" w:hAnsi="Times New Roman" w:cs="Times New Roman"/>
          <w:sz w:val="24"/>
          <w:szCs w:val="24"/>
        </w:rPr>
        <w:t xml:space="preserve"> </w:t>
      </w:r>
      <w:r w:rsidR="00F33E5B" w:rsidRPr="000C0648">
        <w:rPr>
          <w:rFonts w:ascii="Times New Roman" w:hAnsi="Times New Roman" w:cs="Times New Roman"/>
          <w:sz w:val="24"/>
          <w:szCs w:val="24"/>
        </w:rPr>
        <w:t>Bezpośredni kontakt z małoletnim oparty na poszanowaniu jego intymności i godności. Przykładowe formy takiego kontaktu, to:</w:t>
      </w:r>
    </w:p>
    <w:p w:rsidR="00F33E5B" w:rsidRDefault="00177630" w:rsidP="00177630">
      <w:pPr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F33E5B" w:rsidRPr="000C0648">
        <w:rPr>
          <w:rFonts w:ascii="Times New Roman" w:hAnsi="Times New Roman" w:cs="Times New Roman"/>
          <w:sz w:val="24"/>
          <w:szCs w:val="24"/>
        </w:rPr>
        <w:t>stanowcze interwencje</w:t>
      </w:r>
      <w:r w:rsidR="00354D3E">
        <w:rPr>
          <w:rFonts w:ascii="Times New Roman" w:hAnsi="Times New Roman" w:cs="Times New Roman"/>
          <w:sz w:val="24"/>
          <w:szCs w:val="24"/>
        </w:rPr>
        <w:t xml:space="preserve"> </w:t>
      </w:r>
      <w:r w:rsidR="00FD35F8" w:rsidRPr="000C0648">
        <w:rPr>
          <w:rFonts w:ascii="Times New Roman" w:hAnsi="Times New Roman" w:cs="Times New Roman"/>
          <w:sz w:val="24"/>
          <w:szCs w:val="24"/>
        </w:rPr>
        <w:t>prowadzone w bezpośrednim</w:t>
      </w:r>
      <w:r w:rsidR="00A93289" w:rsidRPr="000C0648">
        <w:rPr>
          <w:rFonts w:ascii="Times New Roman" w:hAnsi="Times New Roman" w:cs="Times New Roman"/>
          <w:sz w:val="24"/>
          <w:szCs w:val="24"/>
        </w:rPr>
        <w:t xml:space="preserve"> kontakcie fizycznym są dopuszczalne w sytuacjach zagrożenia życia i zdrowia dotyczących, konfliktów pomiędzy podopiecznymi / rozdzielanie zwaśnionych, </w:t>
      </w:r>
      <w:r w:rsidR="00354D3E">
        <w:rPr>
          <w:rFonts w:ascii="Times New Roman" w:hAnsi="Times New Roman" w:cs="Times New Roman"/>
          <w:sz w:val="24"/>
          <w:szCs w:val="24"/>
        </w:rPr>
        <w:t>przytrzymywanie, obezwładnianie</w:t>
      </w:r>
      <w:r w:rsidR="00A93289" w:rsidRPr="000C0648">
        <w:rPr>
          <w:rFonts w:ascii="Times New Roman" w:hAnsi="Times New Roman" w:cs="Times New Roman"/>
          <w:sz w:val="24"/>
          <w:szCs w:val="24"/>
        </w:rPr>
        <w:t>,</w:t>
      </w:r>
    </w:p>
    <w:p w:rsidR="00A93289" w:rsidRDefault="00177630" w:rsidP="00177630">
      <w:pPr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93289" w:rsidRPr="000C0648">
        <w:rPr>
          <w:rFonts w:ascii="Times New Roman" w:hAnsi="Times New Roman" w:cs="Times New Roman"/>
          <w:sz w:val="24"/>
          <w:szCs w:val="24"/>
        </w:rPr>
        <w:t xml:space="preserve">działania z </w:t>
      </w:r>
      <w:r w:rsidR="00C6023D">
        <w:rPr>
          <w:rFonts w:ascii="Times New Roman" w:hAnsi="Times New Roman" w:cs="Times New Roman"/>
          <w:sz w:val="24"/>
          <w:szCs w:val="24"/>
        </w:rPr>
        <w:t>zakresu pomocy przedmedycznej (</w:t>
      </w:r>
      <w:r w:rsidR="00A93289" w:rsidRPr="000C0648">
        <w:rPr>
          <w:rFonts w:ascii="Times New Roman" w:hAnsi="Times New Roman" w:cs="Times New Roman"/>
          <w:sz w:val="24"/>
          <w:szCs w:val="24"/>
        </w:rPr>
        <w:t>działania ratunkowe związane z udzielaniem pierwszej pomocy),</w:t>
      </w:r>
    </w:p>
    <w:p w:rsidR="00A93289" w:rsidRPr="000C0648" w:rsidRDefault="00177630" w:rsidP="00177630">
      <w:pPr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93289" w:rsidRPr="000C0648">
        <w:rPr>
          <w:rFonts w:ascii="Times New Roman" w:hAnsi="Times New Roman" w:cs="Times New Roman"/>
          <w:sz w:val="24"/>
          <w:szCs w:val="24"/>
        </w:rPr>
        <w:t>zagrożenie</w:t>
      </w:r>
      <w:r w:rsidR="00C6023D">
        <w:rPr>
          <w:rFonts w:ascii="Times New Roman" w:hAnsi="Times New Roman" w:cs="Times New Roman"/>
          <w:sz w:val="24"/>
          <w:szCs w:val="24"/>
        </w:rPr>
        <w:t xml:space="preserve"> lub panika spowodowana</w:t>
      </w:r>
      <w:r w:rsidR="00A93289" w:rsidRPr="000C0648">
        <w:rPr>
          <w:rFonts w:ascii="Times New Roman" w:hAnsi="Times New Roman" w:cs="Times New Roman"/>
          <w:sz w:val="24"/>
          <w:szCs w:val="24"/>
        </w:rPr>
        <w:t xml:space="preserve"> czynnikami zewnętrznymi ( pożar, intensywne zjawiska atmosferyczne, niebezpieczne zachowania osób trzecich itp.),</w:t>
      </w:r>
    </w:p>
    <w:p w:rsidR="00A93289" w:rsidRDefault="00A93289" w:rsidP="000C06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Niedopuszczalne są</w:t>
      </w:r>
      <w:r w:rsidR="00A75AE3" w:rsidRPr="000C0648">
        <w:rPr>
          <w:rFonts w:ascii="Times New Roman" w:hAnsi="Times New Roman" w:cs="Times New Roman"/>
          <w:sz w:val="24"/>
          <w:szCs w:val="24"/>
        </w:rPr>
        <w:t xml:space="preserve"> intencjonalne zachowania wzbudzające poczucie zagrożenia lub noszące znamiona:</w:t>
      </w:r>
    </w:p>
    <w:p w:rsidR="00A75AE3" w:rsidRDefault="00177630" w:rsidP="00177630">
      <w:pPr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75AE3" w:rsidRPr="000C0648">
        <w:rPr>
          <w:rFonts w:ascii="Times New Roman" w:hAnsi="Times New Roman" w:cs="Times New Roman"/>
          <w:sz w:val="24"/>
          <w:szCs w:val="24"/>
        </w:rPr>
        <w:t>przemocy fizyczne</w:t>
      </w:r>
      <w:r w:rsidR="00C6023D">
        <w:rPr>
          <w:rFonts w:ascii="Times New Roman" w:hAnsi="Times New Roman" w:cs="Times New Roman"/>
          <w:sz w:val="24"/>
          <w:szCs w:val="24"/>
        </w:rPr>
        <w:t>j (</w:t>
      </w:r>
      <w:r w:rsidR="00A75AE3" w:rsidRPr="000C0648">
        <w:rPr>
          <w:rFonts w:ascii="Times New Roman" w:hAnsi="Times New Roman" w:cs="Times New Roman"/>
          <w:sz w:val="24"/>
          <w:szCs w:val="24"/>
        </w:rPr>
        <w:t>np. popychanie, uderzanie, wykręcanie rąk, duszenie, kopanie, szarpanie),</w:t>
      </w:r>
    </w:p>
    <w:p w:rsidR="00A75AE3" w:rsidRDefault="00177630" w:rsidP="00177630">
      <w:pPr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6023D">
        <w:rPr>
          <w:rFonts w:ascii="Times New Roman" w:hAnsi="Times New Roman" w:cs="Times New Roman"/>
          <w:sz w:val="24"/>
          <w:szCs w:val="24"/>
        </w:rPr>
        <w:t>erotyzowania relacji (</w:t>
      </w:r>
      <w:r w:rsidR="00F74CBA" w:rsidRPr="000C0648">
        <w:rPr>
          <w:rFonts w:ascii="Times New Roman" w:hAnsi="Times New Roman" w:cs="Times New Roman"/>
          <w:sz w:val="24"/>
          <w:szCs w:val="24"/>
        </w:rPr>
        <w:t>flirt słowny, dwuznaczny żart, zły dotyk, wyzywające spojrzenie),</w:t>
      </w:r>
    </w:p>
    <w:p w:rsidR="0038290C" w:rsidRPr="000C0648" w:rsidRDefault="00177630" w:rsidP="00177630">
      <w:pPr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6023D">
        <w:rPr>
          <w:rFonts w:ascii="Times New Roman" w:hAnsi="Times New Roman" w:cs="Times New Roman"/>
          <w:sz w:val="24"/>
          <w:szCs w:val="24"/>
        </w:rPr>
        <w:t>seksualizacji relacji (</w:t>
      </w:r>
      <w:r w:rsidR="00F74CBA" w:rsidRPr="000C0648">
        <w:rPr>
          <w:rFonts w:ascii="Times New Roman" w:hAnsi="Times New Roman" w:cs="Times New Roman"/>
          <w:sz w:val="24"/>
          <w:szCs w:val="24"/>
        </w:rPr>
        <w:t>obcowanie płciowe i inne czynniki seksualne).</w:t>
      </w:r>
    </w:p>
    <w:p w:rsidR="00F74CBA" w:rsidRDefault="00C6023D" w:rsidP="00C602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06065C" w:rsidRPr="000C0648">
        <w:rPr>
          <w:rFonts w:ascii="Times New Roman" w:hAnsi="Times New Roman" w:cs="Times New Roman"/>
          <w:sz w:val="24"/>
          <w:szCs w:val="24"/>
        </w:rPr>
        <w:t>Komunikacja werbalna z małoletnim powinna być pozbawiona akcentów wrogich, wulgarnych,  agresywnych, złośliwie ironicznych. Komunikacja nie powinna:</w:t>
      </w:r>
    </w:p>
    <w:p w:rsidR="0006065C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6065C" w:rsidRPr="000C0648">
        <w:rPr>
          <w:rFonts w:ascii="Times New Roman" w:hAnsi="Times New Roman" w:cs="Times New Roman"/>
          <w:sz w:val="24"/>
          <w:szCs w:val="24"/>
        </w:rPr>
        <w:t>wzbudzać w ma</w:t>
      </w:r>
      <w:r w:rsidR="00C6023D">
        <w:rPr>
          <w:rFonts w:ascii="Times New Roman" w:hAnsi="Times New Roman" w:cs="Times New Roman"/>
          <w:sz w:val="24"/>
          <w:szCs w:val="24"/>
        </w:rPr>
        <w:t>łoletnim poczucie  zagrożenia (</w:t>
      </w:r>
      <w:r w:rsidR="0006065C" w:rsidRPr="000C0648">
        <w:rPr>
          <w:rFonts w:ascii="Times New Roman" w:hAnsi="Times New Roman" w:cs="Times New Roman"/>
          <w:sz w:val="24"/>
          <w:szCs w:val="24"/>
        </w:rPr>
        <w:t xml:space="preserve">np. wyzwiska, groźby, krzyk), </w:t>
      </w:r>
    </w:p>
    <w:p w:rsidR="00177630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6065C" w:rsidRPr="000C0648">
        <w:rPr>
          <w:rFonts w:ascii="Times New Roman" w:hAnsi="Times New Roman" w:cs="Times New Roman"/>
          <w:sz w:val="24"/>
          <w:szCs w:val="24"/>
        </w:rPr>
        <w:t>obniżać i niszczyć poczucie wartości</w:t>
      </w:r>
      <w:r w:rsidR="00C6023D">
        <w:rPr>
          <w:rFonts w:ascii="Times New Roman" w:hAnsi="Times New Roman" w:cs="Times New Roman"/>
          <w:sz w:val="24"/>
          <w:szCs w:val="24"/>
        </w:rPr>
        <w:t xml:space="preserve"> (</w:t>
      </w:r>
      <w:r w:rsidR="0006065C" w:rsidRPr="000C0648">
        <w:rPr>
          <w:rFonts w:ascii="Times New Roman" w:hAnsi="Times New Roman" w:cs="Times New Roman"/>
          <w:sz w:val="24"/>
          <w:szCs w:val="24"/>
        </w:rPr>
        <w:t xml:space="preserve">np. wyzwiska, krzyk, negatywne ocenianie, reakcja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65C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065C" w:rsidRPr="000C0648">
        <w:rPr>
          <w:rFonts w:ascii="Times New Roman" w:hAnsi="Times New Roman" w:cs="Times New Roman"/>
          <w:sz w:val="24"/>
          <w:szCs w:val="24"/>
        </w:rPr>
        <w:t>nieadekwatna do sytuacji, wzbudzanie poczucia winy, negowanie uczuć),</w:t>
      </w:r>
    </w:p>
    <w:p w:rsidR="0006065C" w:rsidRPr="00177630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177630">
        <w:rPr>
          <w:rFonts w:ascii="Times New Roman" w:hAnsi="Times New Roman" w:cs="Times New Roman"/>
          <w:sz w:val="24"/>
          <w:szCs w:val="24"/>
        </w:rPr>
        <w:t xml:space="preserve">-  </w:t>
      </w:r>
      <w:r w:rsidR="00C6023D" w:rsidRPr="00177630">
        <w:rPr>
          <w:rFonts w:ascii="Times New Roman" w:hAnsi="Times New Roman" w:cs="Times New Roman"/>
          <w:sz w:val="24"/>
          <w:szCs w:val="24"/>
        </w:rPr>
        <w:t>upokarzać (</w:t>
      </w:r>
      <w:r w:rsidR="00BF4B48" w:rsidRPr="00177630">
        <w:rPr>
          <w:rFonts w:ascii="Times New Roman" w:hAnsi="Times New Roman" w:cs="Times New Roman"/>
          <w:sz w:val="24"/>
          <w:szCs w:val="24"/>
        </w:rPr>
        <w:t>publiczne wyszydzanie, naigrywanie się, ośmieszanie),</w:t>
      </w:r>
    </w:p>
    <w:p w:rsidR="00BF4B48" w:rsidRPr="000C0648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177630">
        <w:rPr>
          <w:rFonts w:ascii="Times New Roman" w:hAnsi="Times New Roman" w:cs="Times New Roman"/>
          <w:sz w:val="24"/>
          <w:szCs w:val="24"/>
        </w:rPr>
        <w:t xml:space="preserve">- </w:t>
      </w:r>
      <w:r w:rsidR="00C6023D" w:rsidRPr="00177630">
        <w:rPr>
          <w:rFonts w:ascii="Times New Roman" w:hAnsi="Times New Roman" w:cs="Times New Roman"/>
          <w:sz w:val="24"/>
          <w:szCs w:val="24"/>
        </w:rPr>
        <w:t>naruszać granic</w:t>
      </w:r>
      <w:r w:rsidRPr="00177630">
        <w:rPr>
          <w:rFonts w:ascii="Times New Roman" w:hAnsi="Times New Roman" w:cs="Times New Roman"/>
          <w:sz w:val="24"/>
          <w:szCs w:val="24"/>
        </w:rPr>
        <w:t xml:space="preserve"> osobistych </w:t>
      </w:r>
      <w:r w:rsidR="00C6023D">
        <w:rPr>
          <w:rFonts w:ascii="Times New Roman" w:hAnsi="Times New Roman" w:cs="Times New Roman"/>
          <w:sz w:val="24"/>
          <w:szCs w:val="24"/>
        </w:rPr>
        <w:t>(</w:t>
      </w:r>
      <w:r w:rsidR="00BF4B48" w:rsidRPr="000C0648">
        <w:rPr>
          <w:rFonts w:ascii="Times New Roman" w:hAnsi="Times New Roman" w:cs="Times New Roman"/>
          <w:sz w:val="24"/>
          <w:szCs w:val="24"/>
        </w:rPr>
        <w:t>niezachowanie odpowiedniego dystansu, obcesowość, podteksty</w:t>
      </w:r>
      <w:r w:rsidR="00C6023D">
        <w:rPr>
          <w:rFonts w:ascii="Times New Roman" w:hAnsi="Times New Roman" w:cs="Times New Roman"/>
          <w:sz w:val="24"/>
          <w:szCs w:val="24"/>
        </w:rPr>
        <w:t xml:space="preserve"> </w:t>
      </w:r>
      <w:r w:rsidR="00BF4B48" w:rsidRPr="000C064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4B48" w:rsidRPr="000C0648">
        <w:rPr>
          <w:rFonts w:ascii="Times New Roman" w:hAnsi="Times New Roman" w:cs="Times New Roman"/>
          <w:sz w:val="24"/>
          <w:szCs w:val="24"/>
        </w:rPr>
        <w:t>charakterze erotycznym).</w:t>
      </w:r>
    </w:p>
    <w:p w:rsidR="0038290C" w:rsidRDefault="00BF4B48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3. Pracowników obowiązuje obiektywizm, sprawiedliwość, </w:t>
      </w:r>
      <w:r w:rsidR="00C464D1" w:rsidRPr="000C0648">
        <w:rPr>
          <w:rFonts w:ascii="Times New Roman" w:hAnsi="Times New Roman" w:cs="Times New Roman"/>
          <w:sz w:val="24"/>
          <w:szCs w:val="24"/>
        </w:rPr>
        <w:t xml:space="preserve">bezinteresowność i szacunek </w:t>
      </w:r>
      <w:r w:rsidR="00C6023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64D1" w:rsidRPr="000C0648">
        <w:rPr>
          <w:rFonts w:ascii="Times New Roman" w:hAnsi="Times New Roman" w:cs="Times New Roman"/>
          <w:sz w:val="24"/>
          <w:szCs w:val="24"/>
        </w:rPr>
        <w:t>w traktowaniu oraz ocenie każdego słuchacza bez względu na pochodzenie, rasę, wyznanie</w:t>
      </w:r>
      <w:r w:rsidR="00C6023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64D1" w:rsidRPr="000C0648">
        <w:rPr>
          <w:rFonts w:ascii="Times New Roman" w:hAnsi="Times New Roman" w:cs="Times New Roman"/>
          <w:sz w:val="24"/>
          <w:szCs w:val="24"/>
        </w:rPr>
        <w:t xml:space="preserve"> i </w:t>
      </w:r>
      <w:r w:rsidR="00C6023D">
        <w:rPr>
          <w:rFonts w:ascii="Times New Roman" w:hAnsi="Times New Roman" w:cs="Times New Roman"/>
          <w:sz w:val="24"/>
          <w:szCs w:val="24"/>
        </w:rPr>
        <w:t>narodowość. Równe traktowanie oznacza, że niedozwolone jest:</w:t>
      </w:r>
    </w:p>
    <w:p w:rsidR="00C464D1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4D1" w:rsidRPr="000C0648">
        <w:rPr>
          <w:rFonts w:ascii="Times New Roman" w:hAnsi="Times New Roman" w:cs="Times New Roman"/>
          <w:sz w:val="24"/>
          <w:szCs w:val="24"/>
        </w:rPr>
        <w:t>wyłączone skupienie uwagi na wybranych słuchaczach z jednoczesnym ignorowaniem potrzeb innych,</w:t>
      </w:r>
    </w:p>
    <w:p w:rsidR="00C464D1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464D1" w:rsidRPr="000C0648">
        <w:rPr>
          <w:rFonts w:ascii="Times New Roman" w:hAnsi="Times New Roman" w:cs="Times New Roman"/>
          <w:sz w:val="24"/>
          <w:szCs w:val="24"/>
        </w:rPr>
        <w:t>nieuzasadnione dawanie przywilejów tylko wybranym i pozbawianie ich pozostałych,</w:t>
      </w:r>
    </w:p>
    <w:p w:rsidR="00C464D1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464D1" w:rsidRPr="000C0648">
        <w:rPr>
          <w:rFonts w:ascii="Times New Roman" w:hAnsi="Times New Roman" w:cs="Times New Roman"/>
          <w:sz w:val="24"/>
          <w:szCs w:val="24"/>
        </w:rPr>
        <w:t>nierówne i niesprawiedliwe przydzielanie zadań, nieadekwatnych do możliwości i wieku,</w:t>
      </w:r>
    </w:p>
    <w:p w:rsidR="00C464D1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464D1" w:rsidRPr="000C0648">
        <w:rPr>
          <w:rFonts w:ascii="Times New Roman" w:hAnsi="Times New Roman" w:cs="Times New Roman"/>
          <w:sz w:val="24"/>
          <w:szCs w:val="24"/>
        </w:rPr>
        <w:t>zwalnianie z wykonywania obowiązków w nieuzasadnionych  sytuacjach,</w:t>
      </w:r>
    </w:p>
    <w:p w:rsidR="00177630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4D1" w:rsidRPr="000C0648">
        <w:rPr>
          <w:rFonts w:ascii="Times New Roman" w:hAnsi="Times New Roman" w:cs="Times New Roman"/>
          <w:sz w:val="24"/>
          <w:szCs w:val="24"/>
        </w:rPr>
        <w:t>godzenie się, brak reakcji na</w:t>
      </w:r>
      <w:r>
        <w:rPr>
          <w:rFonts w:ascii="Times New Roman" w:hAnsi="Times New Roman" w:cs="Times New Roman"/>
          <w:sz w:val="24"/>
          <w:szCs w:val="24"/>
        </w:rPr>
        <w:t xml:space="preserve"> nieformalną hierarchię grupową,</w:t>
      </w:r>
    </w:p>
    <w:p w:rsidR="00C464D1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4D1" w:rsidRPr="000C0648">
        <w:rPr>
          <w:rFonts w:ascii="Times New Roman" w:hAnsi="Times New Roman" w:cs="Times New Roman"/>
          <w:sz w:val="24"/>
          <w:szCs w:val="24"/>
        </w:rPr>
        <w:t>dominacja w grupie przez negatywne jednostki, ustalanie przez nie i wdrażanie nieformalnych zasad,</w:t>
      </w:r>
    </w:p>
    <w:p w:rsidR="0038290C" w:rsidRPr="00803CF0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8290C" w:rsidRPr="00803CF0">
        <w:rPr>
          <w:rFonts w:ascii="Times New Roman" w:hAnsi="Times New Roman" w:cs="Times New Roman"/>
          <w:sz w:val="24"/>
          <w:szCs w:val="24"/>
        </w:rPr>
        <w:t>przyzwolenie na wykorzystanie młodszych i słabszych  słuchaczy przez silniejszych.</w:t>
      </w:r>
    </w:p>
    <w:p w:rsidR="0038290C" w:rsidRPr="00177630" w:rsidRDefault="0038290C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F0">
        <w:rPr>
          <w:rFonts w:ascii="Times New Roman" w:hAnsi="Times New Roman" w:cs="Times New Roman"/>
          <w:sz w:val="24"/>
          <w:szCs w:val="24"/>
        </w:rPr>
        <w:t xml:space="preserve"> 4.  </w:t>
      </w:r>
      <w:r w:rsidRPr="00177630">
        <w:rPr>
          <w:rFonts w:ascii="Times New Roman" w:hAnsi="Times New Roman" w:cs="Times New Roman"/>
          <w:sz w:val="24"/>
          <w:szCs w:val="24"/>
        </w:rPr>
        <w:t>Kontakty bezpośrednie i online z  mał</w:t>
      </w:r>
      <w:r w:rsidR="00803CF0" w:rsidRPr="00177630">
        <w:rPr>
          <w:rFonts w:ascii="Times New Roman" w:hAnsi="Times New Roman" w:cs="Times New Roman"/>
          <w:sz w:val="24"/>
          <w:szCs w:val="24"/>
        </w:rPr>
        <w:t>oletnim słuchaczem poza szkołą</w:t>
      </w:r>
      <w:r w:rsidRPr="00177630">
        <w:rPr>
          <w:rFonts w:ascii="Times New Roman" w:hAnsi="Times New Roman" w:cs="Times New Roman"/>
          <w:sz w:val="24"/>
          <w:szCs w:val="24"/>
        </w:rPr>
        <w:t xml:space="preserve"> powinny być:</w:t>
      </w:r>
    </w:p>
    <w:p w:rsidR="0038290C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177630">
        <w:rPr>
          <w:rFonts w:ascii="Times New Roman" w:hAnsi="Times New Roman" w:cs="Times New Roman"/>
          <w:sz w:val="24"/>
          <w:szCs w:val="24"/>
        </w:rPr>
        <w:t xml:space="preserve">- ściśle </w:t>
      </w:r>
      <w:r w:rsidR="0038290C" w:rsidRPr="00177630">
        <w:rPr>
          <w:rFonts w:ascii="Times New Roman" w:hAnsi="Times New Roman" w:cs="Times New Roman"/>
          <w:sz w:val="24"/>
          <w:szCs w:val="24"/>
        </w:rPr>
        <w:t xml:space="preserve">powiązane </w:t>
      </w:r>
      <w:r w:rsidR="0038290C" w:rsidRPr="00803CF0">
        <w:rPr>
          <w:rFonts w:ascii="Times New Roman" w:hAnsi="Times New Roman" w:cs="Times New Roman"/>
          <w:sz w:val="24"/>
          <w:szCs w:val="24"/>
        </w:rPr>
        <w:t>z wykonywaniem obowiązków służbow</w:t>
      </w:r>
      <w:r w:rsidR="00C6023D" w:rsidRPr="00803CF0">
        <w:rPr>
          <w:rFonts w:ascii="Times New Roman" w:hAnsi="Times New Roman" w:cs="Times New Roman"/>
          <w:sz w:val="24"/>
          <w:szCs w:val="24"/>
        </w:rPr>
        <w:t>ych (</w:t>
      </w:r>
      <w:r w:rsidR="0038290C" w:rsidRPr="00803CF0">
        <w:rPr>
          <w:rFonts w:ascii="Times New Roman" w:hAnsi="Times New Roman" w:cs="Times New Roman"/>
          <w:sz w:val="24"/>
          <w:szCs w:val="24"/>
        </w:rPr>
        <w:t xml:space="preserve">np. towarzyszenie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8290C" w:rsidRPr="00803CF0">
        <w:rPr>
          <w:rFonts w:ascii="Times New Roman" w:hAnsi="Times New Roman" w:cs="Times New Roman"/>
          <w:sz w:val="24"/>
          <w:szCs w:val="24"/>
        </w:rPr>
        <w:t>w realizowanych</w:t>
      </w:r>
      <w:r w:rsidR="00803CF0" w:rsidRPr="00803CF0">
        <w:rPr>
          <w:rFonts w:ascii="Times New Roman" w:hAnsi="Times New Roman" w:cs="Times New Roman"/>
          <w:sz w:val="24"/>
          <w:szCs w:val="24"/>
        </w:rPr>
        <w:t xml:space="preserve"> poza szkołą</w:t>
      </w:r>
      <w:r w:rsidR="0038290C" w:rsidRPr="00803CF0">
        <w:rPr>
          <w:rFonts w:ascii="Times New Roman" w:hAnsi="Times New Roman" w:cs="Times New Roman"/>
          <w:sz w:val="24"/>
          <w:szCs w:val="24"/>
        </w:rPr>
        <w:t xml:space="preserve"> ważnych dla małoletniego wydarzeniach </w:t>
      </w:r>
      <w:r w:rsidR="0038290C" w:rsidRPr="000C0648">
        <w:rPr>
          <w:rFonts w:ascii="Times New Roman" w:hAnsi="Times New Roman" w:cs="Times New Roman"/>
          <w:sz w:val="24"/>
          <w:szCs w:val="24"/>
        </w:rPr>
        <w:t>wymagających wsparcia osoby dorosł</w:t>
      </w:r>
      <w:r w:rsidR="00803CF0">
        <w:rPr>
          <w:rFonts w:ascii="Times New Roman" w:hAnsi="Times New Roman" w:cs="Times New Roman"/>
          <w:sz w:val="24"/>
          <w:szCs w:val="24"/>
        </w:rPr>
        <w:t>ej, zorganizowane przez szkołę</w:t>
      </w:r>
      <w:r w:rsidR="0038290C" w:rsidRPr="000C0648">
        <w:rPr>
          <w:rFonts w:ascii="Times New Roman" w:hAnsi="Times New Roman" w:cs="Times New Roman"/>
          <w:sz w:val="24"/>
          <w:szCs w:val="24"/>
        </w:rPr>
        <w:t xml:space="preserve"> wyjazdowe formy itd.)</w:t>
      </w:r>
      <w:r w:rsidR="00C6023D">
        <w:rPr>
          <w:rFonts w:ascii="Times New Roman" w:hAnsi="Times New Roman" w:cs="Times New Roman"/>
          <w:sz w:val="24"/>
          <w:szCs w:val="24"/>
        </w:rPr>
        <w:t>,</w:t>
      </w:r>
      <w:r w:rsidR="0038290C" w:rsidRPr="000C0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90C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332">
        <w:rPr>
          <w:rFonts w:ascii="Times New Roman" w:hAnsi="Times New Roman" w:cs="Times New Roman"/>
          <w:sz w:val="24"/>
          <w:szCs w:val="24"/>
        </w:rPr>
        <w:t>dokumentowanie (</w:t>
      </w:r>
      <w:r w:rsidR="0038290C" w:rsidRPr="000C0648">
        <w:rPr>
          <w:rFonts w:ascii="Times New Roman" w:hAnsi="Times New Roman" w:cs="Times New Roman"/>
          <w:sz w:val="24"/>
          <w:szCs w:val="24"/>
        </w:rPr>
        <w:t>zapisy w dokumentacji pracy z małoletnimi, możliwość wykonania kopii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8290C" w:rsidRPr="000C0648">
        <w:rPr>
          <w:rFonts w:ascii="Times New Roman" w:hAnsi="Times New Roman" w:cs="Times New Roman"/>
          <w:sz w:val="24"/>
          <w:szCs w:val="24"/>
        </w:rPr>
        <w:t>wydruku korespondencji mailowej, SMS-owej, zapisów na portalach społecznościowych),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290C" w:rsidRPr="000C0648">
        <w:rPr>
          <w:rFonts w:ascii="Times New Roman" w:hAnsi="Times New Roman" w:cs="Times New Roman"/>
          <w:sz w:val="24"/>
          <w:szCs w:val="24"/>
        </w:rPr>
        <w:t>odbywać się w miarę możliwości z</w:t>
      </w:r>
      <w:r w:rsidR="00803CF0">
        <w:rPr>
          <w:rFonts w:ascii="Times New Roman" w:hAnsi="Times New Roman" w:cs="Times New Roman"/>
          <w:sz w:val="24"/>
          <w:szCs w:val="24"/>
        </w:rPr>
        <w:t xml:space="preserve"> wykorzystaniem sprzętu szkoły</w:t>
      </w:r>
      <w:r w:rsidR="0038290C" w:rsidRPr="000C0648">
        <w:rPr>
          <w:rFonts w:ascii="Times New Roman" w:hAnsi="Times New Roman" w:cs="Times New Roman"/>
          <w:sz w:val="24"/>
          <w:szCs w:val="24"/>
        </w:rPr>
        <w:t>,</w:t>
      </w:r>
    </w:p>
    <w:p w:rsidR="0038290C" w:rsidRPr="00177630" w:rsidRDefault="00177630" w:rsidP="00177630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290C" w:rsidRPr="000C0648">
        <w:rPr>
          <w:rFonts w:ascii="Times New Roman" w:hAnsi="Times New Roman" w:cs="Times New Roman"/>
          <w:sz w:val="24"/>
          <w:szCs w:val="24"/>
        </w:rPr>
        <w:t xml:space="preserve">niedopuszczalne jest utrzymywanie takich kontaktów celem zaspokojenia przez dorosłych własnych potrzeb społecznych lub emocjonalnych, namawiania do zachowań niezgodnych </w:t>
      </w:r>
      <w:r w:rsidR="004E5332">
        <w:rPr>
          <w:rFonts w:ascii="Times New Roman" w:hAnsi="Times New Roman" w:cs="Times New Roman"/>
          <w:sz w:val="24"/>
          <w:szCs w:val="24"/>
        </w:rPr>
        <w:t xml:space="preserve"> </w:t>
      </w:r>
      <w:r w:rsidR="0038290C" w:rsidRPr="000C0648">
        <w:rPr>
          <w:rFonts w:ascii="Times New Roman" w:hAnsi="Times New Roman" w:cs="Times New Roman"/>
          <w:sz w:val="24"/>
          <w:szCs w:val="24"/>
        </w:rPr>
        <w:t>z prawem, dających poczucie bycia faworyzowanym, wyróżnionym.</w:t>
      </w:r>
    </w:p>
    <w:p w:rsidR="00BC12D0" w:rsidRDefault="005F77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77630">
        <w:rPr>
          <w:rFonts w:ascii="Times New Roman" w:hAnsi="Times New Roman" w:cs="Times New Roman"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sz w:val="24"/>
          <w:szCs w:val="24"/>
        </w:rPr>
        <w:t>.</w:t>
      </w:r>
      <w:r w:rsidR="00092163" w:rsidRPr="000C0648">
        <w:rPr>
          <w:rFonts w:ascii="Times New Roman" w:hAnsi="Times New Roman" w:cs="Times New Roman"/>
          <w:sz w:val="24"/>
          <w:szCs w:val="24"/>
        </w:rPr>
        <w:t>Dyscyplinowanie małoletnie</w:t>
      </w:r>
      <w:r w:rsidR="004E5332">
        <w:rPr>
          <w:rFonts w:ascii="Times New Roman" w:hAnsi="Times New Roman" w:cs="Times New Roman"/>
          <w:sz w:val="24"/>
          <w:szCs w:val="24"/>
        </w:rPr>
        <w:t>go definiowane jako narzędzie „</w:t>
      </w:r>
      <w:r w:rsidR="00092163" w:rsidRPr="000C0648">
        <w:rPr>
          <w:rFonts w:ascii="Times New Roman" w:hAnsi="Times New Roman" w:cs="Times New Roman"/>
          <w:sz w:val="24"/>
          <w:szCs w:val="24"/>
        </w:rPr>
        <w:t xml:space="preserve">informacji zwrotnej” komunikujące słuchaczom, że ich postawa w danej sytuacji nie jest właściwa, sprzeczna </w:t>
      </w:r>
      <w:r w:rsidR="00FC4A13" w:rsidRPr="000C0648">
        <w:rPr>
          <w:rFonts w:ascii="Times New Roman" w:hAnsi="Times New Roman" w:cs="Times New Roman"/>
          <w:sz w:val="24"/>
          <w:szCs w:val="24"/>
        </w:rPr>
        <w:br/>
      </w:r>
      <w:r w:rsidR="00092163" w:rsidRPr="000C0648">
        <w:rPr>
          <w:rFonts w:ascii="Times New Roman" w:hAnsi="Times New Roman" w:cs="Times New Roman"/>
          <w:sz w:val="24"/>
          <w:szCs w:val="24"/>
        </w:rPr>
        <w:t xml:space="preserve">z oczekiwaniami i/lub nieefektywna wiąże się ze </w:t>
      </w:r>
      <w:r w:rsidR="00BC12D0" w:rsidRPr="000C0648">
        <w:rPr>
          <w:rFonts w:ascii="Times New Roman" w:hAnsi="Times New Roman" w:cs="Times New Roman"/>
          <w:sz w:val="24"/>
          <w:szCs w:val="24"/>
        </w:rPr>
        <w:t>stawianiem granic, kształtowaniem trwałego systemu wartości, adekwatnego poziomu samooceny oraz umiejętności podejmowania trafnych decyzji. Niedopuszczalne są wszelkie formy  dyscyplinowania mające na celu upokorzenie, poniżanie oparte na wykorzystaniu przewagi:</w:t>
      </w:r>
    </w:p>
    <w:p w:rsidR="00FC4A13" w:rsidRDefault="00177630" w:rsidP="003028C4">
      <w:pPr>
        <w:tabs>
          <w:tab w:val="left" w:pos="567"/>
        </w:tabs>
        <w:spacing w:after="0"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332">
        <w:rPr>
          <w:rFonts w:ascii="Times New Roman" w:hAnsi="Times New Roman" w:cs="Times New Roman"/>
          <w:sz w:val="24"/>
          <w:szCs w:val="24"/>
        </w:rPr>
        <w:t>fizycznej (</w:t>
      </w:r>
      <w:r w:rsidR="00FC4A13" w:rsidRPr="000C0648">
        <w:rPr>
          <w:rFonts w:ascii="Times New Roman" w:hAnsi="Times New Roman" w:cs="Times New Roman"/>
          <w:sz w:val="24"/>
          <w:szCs w:val="24"/>
        </w:rPr>
        <w:t xml:space="preserve">agresja, stosowanie kar fizycznych, środków przymusu bezpośredniego, krępowanie, izolowanie, uniemożliwianie realizacji podstawowych potrzeb fizjologicznych, pozbawianie snu, pokarmu, ekspozycja na zimno, ciepło itp.; prace fizyczne nieadekwatne </w:t>
      </w:r>
      <w:r w:rsidR="00FC4A13" w:rsidRPr="000C0648">
        <w:rPr>
          <w:rFonts w:ascii="Times New Roman" w:hAnsi="Times New Roman" w:cs="Times New Roman"/>
          <w:sz w:val="24"/>
          <w:szCs w:val="24"/>
        </w:rPr>
        <w:br/>
        <w:t>do możliwości, dopuszczanie się zachowań o charakterze seksualnym),</w:t>
      </w:r>
    </w:p>
    <w:p w:rsidR="005F7733" w:rsidRPr="000C0648" w:rsidRDefault="003028C4" w:rsidP="003028C4">
      <w:pPr>
        <w:tabs>
          <w:tab w:val="left" w:pos="567"/>
        </w:tabs>
        <w:spacing w:after="0"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332">
        <w:rPr>
          <w:rFonts w:ascii="Times New Roman" w:hAnsi="Times New Roman" w:cs="Times New Roman"/>
          <w:sz w:val="24"/>
          <w:szCs w:val="24"/>
        </w:rPr>
        <w:t>psychicznej (</w:t>
      </w:r>
      <w:r w:rsidR="00FC4A13" w:rsidRPr="000C0648">
        <w:rPr>
          <w:rFonts w:ascii="Times New Roman" w:hAnsi="Times New Roman" w:cs="Times New Roman"/>
          <w:sz w:val="24"/>
          <w:szCs w:val="24"/>
        </w:rPr>
        <w:t>dominacja poprzez krzyk, groźby, naruszanie poczucia własnej wartości, lekceważenie potrzeb psychicznych np. bezpieczeństwa, przynależności, miłości, symulacje wzbudzają</w:t>
      </w:r>
      <w:r w:rsidR="005F7733" w:rsidRPr="000C0648">
        <w:rPr>
          <w:rFonts w:ascii="Times New Roman" w:hAnsi="Times New Roman" w:cs="Times New Roman"/>
          <w:sz w:val="24"/>
          <w:szCs w:val="24"/>
        </w:rPr>
        <w:t>ce strach i obawy o życie własne i rodziny).</w:t>
      </w:r>
    </w:p>
    <w:p w:rsidR="005F7733" w:rsidRDefault="005F77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6. Rodzice i opiekunowie prawni </w:t>
      </w:r>
      <w:r w:rsidR="00EE4D84">
        <w:rPr>
          <w:rFonts w:ascii="Times New Roman" w:hAnsi="Times New Roman" w:cs="Times New Roman"/>
          <w:sz w:val="24"/>
          <w:szCs w:val="24"/>
        </w:rPr>
        <w:t xml:space="preserve">małoletnich </w:t>
      </w:r>
      <w:r w:rsidRPr="000C0648">
        <w:rPr>
          <w:rFonts w:ascii="Times New Roman" w:hAnsi="Times New Roman" w:cs="Times New Roman"/>
          <w:sz w:val="24"/>
          <w:szCs w:val="24"/>
        </w:rPr>
        <w:t xml:space="preserve">słuchaczy mają prawo do wszelkich informacji na temat funkcjonowania </w:t>
      </w:r>
      <w:r w:rsidR="00EE4D84">
        <w:rPr>
          <w:rFonts w:ascii="Times New Roman" w:hAnsi="Times New Roman" w:cs="Times New Roman"/>
          <w:sz w:val="24"/>
          <w:szCs w:val="24"/>
        </w:rPr>
        <w:t>małoletniego</w:t>
      </w:r>
      <w:r w:rsidR="00EE4D84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sz w:val="24"/>
          <w:szCs w:val="24"/>
        </w:rPr>
        <w:t>słuchacza na terenie szkoły, w trakcie wyjść studyjnych, wycieczek i innych wyd</w:t>
      </w:r>
      <w:r w:rsidR="00803CF0">
        <w:rPr>
          <w:rFonts w:ascii="Times New Roman" w:hAnsi="Times New Roman" w:cs="Times New Roman"/>
          <w:sz w:val="24"/>
          <w:szCs w:val="24"/>
        </w:rPr>
        <w:t>arzeń organizowanych przez szkołę</w:t>
      </w:r>
      <w:r w:rsidR="00EE4D84">
        <w:rPr>
          <w:rFonts w:ascii="Times New Roman" w:hAnsi="Times New Roman" w:cs="Times New Roman"/>
          <w:sz w:val="24"/>
          <w:szCs w:val="24"/>
        </w:rPr>
        <w:t>. Informacje na temat małoletniego</w:t>
      </w:r>
      <w:r w:rsidR="00EE4D84" w:rsidRPr="000C0648">
        <w:rPr>
          <w:rFonts w:ascii="Times New Roman" w:hAnsi="Times New Roman" w:cs="Times New Roman"/>
          <w:sz w:val="24"/>
          <w:szCs w:val="24"/>
        </w:rPr>
        <w:t xml:space="preserve"> słuchacza</w:t>
      </w:r>
      <w:r w:rsidRPr="000C0648">
        <w:rPr>
          <w:rFonts w:ascii="Times New Roman" w:hAnsi="Times New Roman" w:cs="Times New Roman"/>
          <w:sz w:val="24"/>
          <w:szCs w:val="24"/>
        </w:rPr>
        <w:t xml:space="preserve"> udzielane są jedynie jego rodzicom lub opiekunom prawnym.</w:t>
      </w:r>
    </w:p>
    <w:p w:rsidR="004E5332" w:rsidRPr="000C0648" w:rsidRDefault="004E5332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733" w:rsidRDefault="005F77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4E5332" w:rsidRPr="000C0648" w:rsidRDefault="004E5332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733" w:rsidRPr="000C0648" w:rsidRDefault="005F77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ZASADY I PROCEDURY PODEJMOWANIA</w:t>
      </w:r>
      <w:r w:rsidR="004E5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b/>
          <w:sz w:val="24"/>
          <w:szCs w:val="24"/>
        </w:rPr>
        <w:t>INTERWENCJI W SYTUACJI PODEJRZENIA</w:t>
      </w:r>
      <w:r w:rsidR="004E5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b/>
          <w:sz w:val="24"/>
          <w:szCs w:val="24"/>
        </w:rPr>
        <w:t>KRZYWDZENIA MAŁOLETNIEGO LUB POSIADANIA INFORMACJI O KRZYWDZENIU MAŁOLETNIEGO</w:t>
      </w:r>
    </w:p>
    <w:p w:rsidR="005F7733" w:rsidRPr="000C0648" w:rsidRDefault="005F77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733" w:rsidRPr="000C0648" w:rsidRDefault="005F7733" w:rsidP="004E5332">
      <w:pPr>
        <w:pStyle w:val="Akapitzlist"/>
        <w:numPr>
          <w:ilvl w:val="0"/>
          <w:numId w:val="7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Zakres zadań pos</w:t>
      </w:r>
      <w:r w:rsidR="00803CF0">
        <w:rPr>
          <w:rFonts w:ascii="Times New Roman" w:hAnsi="Times New Roman" w:cs="Times New Roman"/>
          <w:sz w:val="24"/>
          <w:szCs w:val="24"/>
        </w:rPr>
        <w:t>zczególnych pracowników</w:t>
      </w:r>
      <w:r w:rsidR="004E09BB">
        <w:rPr>
          <w:rFonts w:ascii="Times New Roman" w:hAnsi="Times New Roman" w:cs="Times New Roman"/>
          <w:sz w:val="24"/>
          <w:szCs w:val="24"/>
        </w:rPr>
        <w:t xml:space="preserve"> </w:t>
      </w:r>
      <w:r w:rsidR="00803CF0">
        <w:rPr>
          <w:rFonts w:ascii="Times New Roman" w:hAnsi="Times New Roman" w:cs="Times New Roman"/>
          <w:sz w:val="24"/>
          <w:szCs w:val="24"/>
        </w:rPr>
        <w:t>szkoły</w:t>
      </w:r>
      <w:r w:rsidRPr="000C0648">
        <w:rPr>
          <w:rFonts w:ascii="Times New Roman" w:hAnsi="Times New Roman" w:cs="Times New Roman"/>
          <w:sz w:val="24"/>
          <w:szCs w:val="24"/>
        </w:rPr>
        <w:t xml:space="preserve"> w przypadku podejrzenia lub uzyskania informacji, że małoletni słuchacz jest krzywdzony:</w:t>
      </w:r>
    </w:p>
    <w:p w:rsidR="005F7733" w:rsidRPr="000C0648" w:rsidRDefault="00E81B2C" w:rsidP="000C0648">
      <w:pPr>
        <w:pStyle w:val="Akapitzlist"/>
        <w:numPr>
          <w:ilvl w:val="0"/>
          <w:numId w:val="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  <w:r w:rsidR="005F7733" w:rsidRPr="000C0648">
        <w:rPr>
          <w:rFonts w:ascii="Times New Roman" w:hAnsi="Times New Roman" w:cs="Times New Roman"/>
          <w:sz w:val="24"/>
          <w:szCs w:val="24"/>
        </w:rPr>
        <w:t>:</w:t>
      </w:r>
    </w:p>
    <w:p w:rsidR="005F7733" w:rsidRPr="000C0648" w:rsidRDefault="005F7733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Przyjmuje zgłoszenie o krzywdzeniu lub podejrzeniu krzywdzenia małoletniego.</w:t>
      </w:r>
    </w:p>
    <w:p w:rsidR="005F7733" w:rsidRPr="000C0648" w:rsidRDefault="005F7733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Bierze udział w rozmowie z rodzicami lub opiekunami prawnymi,</w:t>
      </w:r>
    </w:p>
    <w:p w:rsidR="005F7733" w:rsidRPr="000C0648" w:rsidRDefault="005F7733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W sytuacjach</w:t>
      </w:r>
      <w:r w:rsidR="00AF311C" w:rsidRPr="000C0648">
        <w:rPr>
          <w:rFonts w:ascii="Times New Roman" w:hAnsi="Times New Roman" w:cs="Times New Roman"/>
          <w:sz w:val="24"/>
          <w:szCs w:val="24"/>
        </w:rPr>
        <w:t xml:space="preserve"> podejrzenia przemocy domowej wobec małoletniego podejmuje decyzję o uruchomieniu procedury „ Niebieska Karta”,</w:t>
      </w:r>
    </w:p>
    <w:p w:rsidR="00AF311C" w:rsidRPr="000C0648" w:rsidRDefault="00AF311C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W przypadku gdy małoletni doświadcza przemocy domowe</w:t>
      </w:r>
      <w:r w:rsidR="006F0045">
        <w:rPr>
          <w:rFonts w:ascii="Times New Roman" w:hAnsi="Times New Roman" w:cs="Times New Roman"/>
          <w:sz w:val="24"/>
          <w:szCs w:val="24"/>
        </w:rPr>
        <w:t>j</w:t>
      </w:r>
      <w:r w:rsidRPr="000C0648">
        <w:rPr>
          <w:rFonts w:ascii="Times New Roman" w:hAnsi="Times New Roman" w:cs="Times New Roman"/>
          <w:sz w:val="24"/>
          <w:szCs w:val="24"/>
        </w:rPr>
        <w:t xml:space="preserve"> lub jeżeli rodzice/opiekunowie prawni</w:t>
      </w:r>
      <w:r w:rsidR="004E09BB">
        <w:rPr>
          <w:rFonts w:ascii="Times New Roman" w:hAnsi="Times New Roman" w:cs="Times New Roman"/>
          <w:sz w:val="24"/>
          <w:szCs w:val="24"/>
        </w:rPr>
        <w:t xml:space="preserve"> odmawiają współpracy ze szkołą</w:t>
      </w:r>
      <w:r w:rsidRPr="000C0648">
        <w:rPr>
          <w:rFonts w:ascii="Times New Roman" w:hAnsi="Times New Roman" w:cs="Times New Roman"/>
          <w:sz w:val="24"/>
          <w:szCs w:val="24"/>
        </w:rPr>
        <w:t xml:space="preserve"> składa wniosek </w:t>
      </w:r>
      <w:r w:rsidR="006F00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0648">
        <w:rPr>
          <w:rFonts w:ascii="Times New Roman" w:hAnsi="Times New Roman" w:cs="Times New Roman"/>
          <w:sz w:val="24"/>
          <w:szCs w:val="24"/>
        </w:rPr>
        <w:t>o wgląd w sytuację rodziny do sądu lub zawiadamia policję lub prokuraturę o podejrzeniu przestępstwa.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W przypadku zagrożenia zdrowia lub życia małoletniego zawiadamia policję.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W sytuacji gdy sprawcą przemocy jest osoba dorosła spoza rodziny zawiadamia policję.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W przypadku,  gdy sprawcą przemocy jest nieletni a wcześniejsze metody postępow</w:t>
      </w:r>
      <w:r w:rsidR="004E09BB">
        <w:rPr>
          <w:rFonts w:ascii="Times New Roman" w:hAnsi="Times New Roman" w:cs="Times New Roman"/>
          <w:sz w:val="24"/>
          <w:szCs w:val="24"/>
        </w:rPr>
        <w:t>ania prowadzonego przez szkolę</w:t>
      </w:r>
      <w:r w:rsidRPr="000C0648">
        <w:rPr>
          <w:rFonts w:ascii="Times New Roman" w:hAnsi="Times New Roman" w:cs="Times New Roman"/>
          <w:sz w:val="24"/>
          <w:szCs w:val="24"/>
        </w:rPr>
        <w:t xml:space="preserve"> okazały się nieskuteczne zawiadamia sąd.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Organizuje pomoc psychologiczno – pedagogiczną dla małoletniego.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- Prowadzi nadzór n</w:t>
      </w:r>
      <w:r w:rsidR="006F0045">
        <w:rPr>
          <w:rFonts w:ascii="Times New Roman" w:hAnsi="Times New Roman" w:cs="Times New Roman"/>
          <w:sz w:val="24"/>
          <w:szCs w:val="24"/>
        </w:rPr>
        <w:t>ad prowadzeniem przypadku</w:t>
      </w:r>
      <w:r w:rsidRPr="000C0648">
        <w:rPr>
          <w:rFonts w:ascii="Times New Roman" w:hAnsi="Times New Roman" w:cs="Times New Roman"/>
          <w:sz w:val="24"/>
          <w:szCs w:val="24"/>
        </w:rPr>
        <w:t xml:space="preserve"> krzywdzonego</w:t>
      </w:r>
      <w:r w:rsidR="006F0045">
        <w:rPr>
          <w:rFonts w:ascii="Times New Roman" w:hAnsi="Times New Roman" w:cs="Times New Roman"/>
          <w:sz w:val="24"/>
          <w:szCs w:val="24"/>
        </w:rPr>
        <w:t xml:space="preserve"> małoletniego słuchacza</w:t>
      </w:r>
      <w:r w:rsidRPr="000C0648">
        <w:rPr>
          <w:rFonts w:ascii="Times New Roman" w:hAnsi="Times New Roman" w:cs="Times New Roman"/>
          <w:sz w:val="24"/>
          <w:szCs w:val="24"/>
        </w:rPr>
        <w:t>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lastRenderedPageBreak/>
        <w:t>- Zapewnia pomoc nauczycielom w realizacji ich zadań np. ułatwia konsultacje trudnych spraw ze specjalistami, organizuje szkolenia w zakresie reagowania na przemoc wobec małoletnich.</w:t>
      </w:r>
    </w:p>
    <w:p w:rsidR="00934E71" w:rsidRPr="000C0648" w:rsidRDefault="00934E71" w:rsidP="000C0648">
      <w:pPr>
        <w:pStyle w:val="Akapitzlist"/>
        <w:tabs>
          <w:tab w:val="left" w:pos="567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- Uzyskuje od rodziców i opiekunów informacje zwrotne na temat realizacji </w:t>
      </w:r>
      <w:r w:rsidR="006F004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C0648">
        <w:rPr>
          <w:rFonts w:ascii="Times New Roman" w:hAnsi="Times New Roman" w:cs="Times New Roman"/>
          <w:sz w:val="24"/>
          <w:szCs w:val="24"/>
        </w:rPr>
        <w:t>w szkole Standardów ochrony małoletnich przed krzywdzeniem.</w:t>
      </w:r>
    </w:p>
    <w:p w:rsidR="00934E71" w:rsidRDefault="006F0045" w:rsidP="00517BF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 Opiekun klasy</w:t>
      </w:r>
      <w:r w:rsidR="00934E71" w:rsidRPr="000C0648">
        <w:rPr>
          <w:rFonts w:ascii="Times New Roman" w:hAnsi="Times New Roman" w:cs="Times New Roman"/>
          <w:sz w:val="24"/>
          <w:szCs w:val="24"/>
        </w:rPr>
        <w:t>:</w:t>
      </w:r>
    </w:p>
    <w:p w:rsidR="006F0045" w:rsidRDefault="00517BFA" w:rsidP="00517BFA">
      <w:pPr>
        <w:tabs>
          <w:tab w:val="left" w:pos="567"/>
        </w:tabs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975EC7" w:rsidRPr="000C0648">
        <w:rPr>
          <w:rFonts w:ascii="Times New Roman" w:hAnsi="Times New Roman" w:cs="Times New Roman"/>
          <w:sz w:val="24"/>
          <w:szCs w:val="24"/>
        </w:rPr>
        <w:t xml:space="preserve">Przyjmuje zgłoszenie o podejrzeniu przemocy w rodzinie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B03A81">
        <w:rPr>
          <w:rFonts w:ascii="Times New Roman" w:hAnsi="Times New Roman" w:cs="Times New Roman"/>
          <w:sz w:val="24"/>
          <w:szCs w:val="24"/>
        </w:rPr>
        <w:t>słuchacza</w:t>
      </w:r>
      <w:r w:rsidR="00975EC7" w:rsidRPr="000C0648">
        <w:rPr>
          <w:rFonts w:ascii="Times New Roman" w:hAnsi="Times New Roman" w:cs="Times New Roman"/>
          <w:sz w:val="24"/>
          <w:szCs w:val="24"/>
        </w:rPr>
        <w:t xml:space="preserve">, </w:t>
      </w:r>
      <w:r w:rsidR="006F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BFA" w:rsidRPr="00517BFA" w:rsidRDefault="006F0045" w:rsidP="00517BFA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5EC7" w:rsidRPr="000C0648">
        <w:rPr>
          <w:rFonts w:ascii="Times New Roman" w:hAnsi="Times New Roman" w:cs="Times New Roman"/>
          <w:sz w:val="24"/>
          <w:szCs w:val="24"/>
        </w:rPr>
        <w:t xml:space="preserve">sporządza notatkę  </w:t>
      </w:r>
      <w:r w:rsidRPr="006F0045">
        <w:rPr>
          <w:rFonts w:ascii="Times New Roman" w:hAnsi="Times New Roman" w:cs="Times New Roman"/>
          <w:b/>
          <w:sz w:val="24"/>
          <w:szCs w:val="24"/>
        </w:rPr>
        <w:t>(</w:t>
      </w:r>
      <w:r w:rsidR="002D60DE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975EC7" w:rsidRPr="006F0045">
        <w:rPr>
          <w:rFonts w:ascii="Times New Roman" w:hAnsi="Times New Roman" w:cs="Times New Roman"/>
          <w:b/>
          <w:sz w:val="24"/>
          <w:szCs w:val="24"/>
        </w:rPr>
        <w:t>).</w:t>
      </w:r>
    </w:p>
    <w:p w:rsidR="00975EC7" w:rsidRPr="000C0648" w:rsidRDefault="00975EC7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</w:r>
      <w:r w:rsidRPr="000C064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17BFA">
        <w:rPr>
          <w:rFonts w:ascii="Times New Roman" w:hAnsi="Times New Roman" w:cs="Times New Roman"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sz w:val="24"/>
          <w:szCs w:val="24"/>
        </w:rPr>
        <w:t xml:space="preserve"> - Powiadamia dyrektora szkoły</w:t>
      </w:r>
      <w:r w:rsidR="006F0045">
        <w:rPr>
          <w:rFonts w:ascii="Times New Roman" w:hAnsi="Times New Roman" w:cs="Times New Roman"/>
          <w:sz w:val="24"/>
          <w:szCs w:val="24"/>
        </w:rPr>
        <w:t>.</w:t>
      </w:r>
    </w:p>
    <w:p w:rsidR="006F0045" w:rsidRDefault="00975EC7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</w:r>
      <w:r w:rsidRPr="000C06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17BFA">
        <w:rPr>
          <w:rFonts w:ascii="Times New Roman" w:hAnsi="Times New Roman" w:cs="Times New Roman"/>
          <w:sz w:val="24"/>
          <w:szCs w:val="24"/>
        </w:rPr>
        <w:t xml:space="preserve">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- Uruchamia procedurę „ Niebieskiej Karty” poprzez wypełnienie formularza</w:t>
      </w:r>
    </w:p>
    <w:p w:rsidR="00395A0E" w:rsidRPr="000C0648" w:rsidRDefault="006F004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5EC7" w:rsidRPr="000C0648">
        <w:rPr>
          <w:rFonts w:ascii="Times New Roman" w:hAnsi="Times New Roman" w:cs="Times New Roman"/>
          <w:sz w:val="24"/>
          <w:szCs w:val="24"/>
        </w:rPr>
        <w:t xml:space="preserve"> „ </w:t>
      </w:r>
      <w:r w:rsidR="00395A0E" w:rsidRPr="000C0648">
        <w:rPr>
          <w:rFonts w:ascii="Times New Roman" w:hAnsi="Times New Roman" w:cs="Times New Roman"/>
          <w:sz w:val="24"/>
          <w:szCs w:val="24"/>
        </w:rPr>
        <w:t>Niebieska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A0E" w:rsidRPr="000C0648">
        <w:rPr>
          <w:rFonts w:ascii="Times New Roman" w:hAnsi="Times New Roman" w:cs="Times New Roman"/>
          <w:sz w:val="24"/>
          <w:szCs w:val="24"/>
        </w:rPr>
        <w:t>Karta”.</w:t>
      </w:r>
    </w:p>
    <w:p w:rsidR="00517BFA" w:rsidRDefault="00395A0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17BFA">
        <w:rPr>
          <w:rFonts w:ascii="Times New Roman" w:hAnsi="Times New Roman" w:cs="Times New Roman"/>
          <w:sz w:val="24"/>
          <w:szCs w:val="24"/>
        </w:rPr>
        <w:t xml:space="preserve">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 - W przypadku gdy </w:t>
      </w:r>
      <w:r w:rsidR="00B03A81">
        <w:rPr>
          <w:rFonts w:ascii="Times New Roman" w:hAnsi="Times New Roman" w:cs="Times New Roman"/>
          <w:sz w:val="24"/>
          <w:szCs w:val="24"/>
        </w:rPr>
        <w:t>małoletni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 </w:t>
      </w:r>
      <w:r w:rsidRPr="000C0648">
        <w:rPr>
          <w:rFonts w:ascii="Times New Roman" w:hAnsi="Times New Roman" w:cs="Times New Roman"/>
          <w:sz w:val="24"/>
          <w:szCs w:val="24"/>
        </w:rPr>
        <w:t xml:space="preserve">słuchacz ma obrażenia przyprowadza go do miejsca </w:t>
      </w:r>
    </w:p>
    <w:p w:rsidR="00395A0E" w:rsidRPr="000C0648" w:rsidRDefault="00517BFA" w:rsidP="00420DA1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5A0E" w:rsidRPr="000C0648">
        <w:rPr>
          <w:rFonts w:ascii="Times New Roman" w:hAnsi="Times New Roman" w:cs="Times New Roman"/>
          <w:sz w:val="24"/>
          <w:szCs w:val="24"/>
        </w:rPr>
        <w:t>udzielania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A0E" w:rsidRPr="000C0648">
        <w:rPr>
          <w:rFonts w:ascii="Times New Roman" w:hAnsi="Times New Roman" w:cs="Times New Roman"/>
          <w:sz w:val="24"/>
          <w:szCs w:val="24"/>
        </w:rPr>
        <w:t>pomocy.</w:t>
      </w:r>
    </w:p>
    <w:p w:rsidR="00395A0E" w:rsidRDefault="00395A0E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17BFA">
        <w:rPr>
          <w:rFonts w:ascii="Times New Roman" w:hAnsi="Times New Roman" w:cs="Times New Roman"/>
          <w:sz w:val="24"/>
          <w:szCs w:val="24"/>
        </w:rPr>
        <w:t xml:space="preserve">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 - Pozostaje w kontakcie z rodzicami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E81B2C">
        <w:rPr>
          <w:rFonts w:ascii="Times New Roman" w:hAnsi="Times New Roman" w:cs="Times New Roman"/>
          <w:sz w:val="24"/>
          <w:szCs w:val="24"/>
        </w:rPr>
        <w:t xml:space="preserve"> słuchacza</w:t>
      </w:r>
      <w:r w:rsidRPr="000C0648">
        <w:rPr>
          <w:rFonts w:ascii="Times New Roman" w:hAnsi="Times New Roman" w:cs="Times New Roman"/>
          <w:sz w:val="24"/>
          <w:szCs w:val="24"/>
        </w:rPr>
        <w:t>.</w:t>
      </w:r>
    </w:p>
    <w:p w:rsidR="00517BFA" w:rsidRPr="000C0648" w:rsidRDefault="00395A0E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</w:r>
      <w:r w:rsidR="00517B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0648">
        <w:rPr>
          <w:rFonts w:ascii="Times New Roman" w:hAnsi="Times New Roman" w:cs="Times New Roman"/>
          <w:sz w:val="24"/>
          <w:szCs w:val="24"/>
        </w:rPr>
        <w:t>-  Opracowuje plan wsparcia krzywdzonemu.</w:t>
      </w:r>
    </w:p>
    <w:p w:rsidR="00395A0E" w:rsidRDefault="00395A0E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17BFA">
        <w:rPr>
          <w:rFonts w:ascii="Times New Roman" w:hAnsi="Times New Roman" w:cs="Times New Roman"/>
          <w:sz w:val="24"/>
          <w:szCs w:val="24"/>
        </w:rPr>
        <w:t xml:space="preserve"> 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 - Udziela wsparcia</w:t>
      </w:r>
      <w:r w:rsidR="00B03A81">
        <w:rPr>
          <w:rFonts w:ascii="Times New Roman" w:hAnsi="Times New Roman" w:cs="Times New Roman"/>
          <w:sz w:val="24"/>
          <w:szCs w:val="24"/>
        </w:rPr>
        <w:t xml:space="preserve"> małoletniemu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 </w:t>
      </w:r>
      <w:r w:rsidRPr="000C0648">
        <w:rPr>
          <w:rFonts w:ascii="Times New Roman" w:hAnsi="Times New Roman" w:cs="Times New Roman"/>
          <w:sz w:val="24"/>
          <w:szCs w:val="24"/>
        </w:rPr>
        <w:t>słuchaczowi oraz monitoruje jego sytuację.</w:t>
      </w:r>
    </w:p>
    <w:p w:rsidR="00E81B2C" w:rsidRPr="00E81B2C" w:rsidRDefault="00E81B2C" w:rsidP="00E81B2C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Pr="00E81B2C">
        <w:rPr>
          <w:rFonts w:ascii="Times New Roman" w:hAnsi="Times New Roman" w:cs="Times New Roman"/>
          <w:sz w:val="24"/>
          <w:szCs w:val="24"/>
        </w:rPr>
        <w:t>Dokumentuje podejmowane działania względem małoletniego</w:t>
      </w:r>
      <w:r w:rsidRPr="00E81B2C">
        <w:rPr>
          <w:rFonts w:ascii="Times New Roman" w:eastAsia="Calibri" w:hAnsi="Times New Roman" w:cs="Times New Roman"/>
          <w:sz w:val="24"/>
          <w:szCs w:val="24"/>
        </w:rPr>
        <w:t xml:space="preserve"> i jego rodziny </w:t>
      </w:r>
    </w:p>
    <w:p w:rsidR="00E81B2C" w:rsidRPr="00E81B2C" w:rsidRDefault="00E81B2C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81B2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2D60DE">
        <w:rPr>
          <w:rFonts w:ascii="Times New Roman" w:hAnsi="Times New Roman" w:cs="Times New Roman"/>
          <w:b/>
          <w:sz w:val="24"/>
          <w:szCs w:val="24"/>
        </w:rPr>
        <w:t>(załącznik nr 2</w:t>
      </w:r>
      <w:r w:rsidRPr="00E81B2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7BFA" w:rsidRDefault="00395A0E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1B2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17BFA" w:rsidRPr="00E81B2C">
        <w:rPr>
          <w:rFonts w:ascii="Times New Roman" w:hAnsi="Times New Roman" w:cs="Times New Roman"/>
          <w:sz w:val="24"/>
          <w:szCs w:val="24"/>
        </w:rPr>
        <w:t xml:space="preserve">    </w:t>
      </w:r>
      <w:r w:rsidRPr="00E81B2C">
        <w:rPr>
          <w:rFonts w:ascii="Times New Roman" w:hAnsi="Times New Roman" w:cs="Times New Roman"/>
          <w:sz w:val="24"/>
          <w:szCs w:val="24"/>
        </w:rPr>
        <w:t xml:space="preserve">  - </w:t>
      </w:r>
      <w:r w:rsidR="00006B38" w:rsidRPr="00E81B2C">
        <w:rPr>
          <w:rFonts w:ascii="Times New Roman" w:hAnsi="Times New Roman" w:cs="Times New Roman"/>
          <w:sz w:val="24"/>
          <w:szCs w:val="24"/>
        </w:rPr>
        <w:t>Monitoruje zespół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 klasowy, by skutki pr</w:t>
      </w:r>
      <w:r w:rsidR="00517BFA">
        <w:rPr>
          <w:rFonts w:ascii="Times New Roman" w:hAnsi="Times New Roman" w:cs="Times New Roman"/>
          <w:sz w:val="24"/>
          <w:szCs w:val="24"/>
        </w:rPr>
        <w:t xml:space="preserve">zemocy nie wpływały na sytuację       </w:t>
      </w:r>
    </w:p>
    <w:p w:rsidR="00395A0E" w:rsidRPr="000C0648" w:rsidRDefault="00517BFA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szkolną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006B38" w:rsidRPr="000C0648">
        <w:rPr>
          <w:rFonts w:ascii="Times New Roman" w:hAnsi="Times New Roman" w:cs="Times New Roman"/>
          <w:sz w:val="24"/>
          <w:szCs w:val="24"/>
        </w:rPr>
        <w:t>słuchacza.</w:t>
      </w:r>
    </w:p>
    <w:p w:rsidR="00517BFA" w:rsidRDefault="00006B38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17BFA">
        <w:rPr>
          <w:rFonts w:ascii="Times New Roman" w:hAnsi="Times New Roman" w:cs="Times New Roman"/>
          <w:sz w:val="24"/>
          <w:szCs w:val="24"/>
        </w:rPr>
        <w:t xml:space="preserve"> 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- Dba o  realizację treści z zakresu bezpieczeństwa i profilaktyki w bieżącej pracy </w:t>
      </w:r>
      <w:r w:rsidR="00517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38" w:rsidRPr="000C0648" w:rsidRDefault="00517BFA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>ze  słuchaczami.</w:t>
      </w:r>
    </w:p>
    <w:p w:rsidR="00517BFA" w:rsidRDefault="00006B38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17BFA">
        <w:rPr>
          <w:rFonts w:ascii="Times New Roman" w:hAnsi="Times New Roman" w:cs="Times New Roman"/>
          <w:sz w:val="24"/>
          <w:szCs w:val="24"/>
        </w:rPr>
        <w:t xml:space="preserve">  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- Dba o to, żeby rodzice </w:t>
      </w:r>
      <w:r w:rsidR="00517BFA">
        <w:rPr>
          <w:rFonts w:ascii="Times New Roman" w:hAnsi="Times New Roman" w:cs="Times New Roman"/>
          <w:sz w:val="24"/>
          <w:szCs w:val="24"/>
        </w:rPr>
        <w:t xml:space="preserve">małoletnich słuchaczy </w:t>
      </w:r>
      <w:r w:rsidR="004E09BB">
        <w:rPr>
          <w:rFonts w:ascii="Times New Roman" w:hAnsi="Times New Roman" w:cs="Times New Roman"/>
          <w:sz w:val="24"/>
          <w:szCs w:val="24"/>
        </w:rPr>
        <w:t>znali obowiązujące w szkole</w:t>
      </w:r>
      <w:r w:rsidR="00517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BFA" w:rsidRDefault="00517BFA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standardy ochrony małoletnich, zachęca rodziców/ opiekunów do angażowania </w:t>
      </w:r>
    </w:p>
    <w:p w:rsidR="00006B38" w:rsidRPr="000C0648" w:rsidRDefault="00517BFA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się </w:t>
      </w:r>
      <w:r w:rsidR="00006B38" w:rsidRPr="000C0648">
        <w:rPr>
          <w:rFonts w:ascii="Times New Roman" w:hAnsi="Times New Roman" w:cs="Times New Roman"/>
          <w:sz w:val="24"/>
          <w:szCs w:val="24"/>
        </w:rPr>
        <w:t>w działania na rzecz ochrony małoletnich.</w:t>
      </w:r>
    </w:p>
    <w:p w:rsidR="00517BFA" w:rsidRDefault="00006B38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17BFA">
        <w:rPr>
          <w:rFonts w:ascii="Times New Roman" w:hAnsi="Times New Roman" w:cs="Times New Roman"/>
          <w:sz w:val="24"/>
          <w:szCs w:val="24"/>
        </w:rPr>
        <w:t xml:space="preserve">    </w:t>
      </w:r>
      <w:r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517BFA">
        <w:rPr>
          <w:rFonts w:ascii="Times New Roman" w:hAnsi="Times New Roman" w:cs="Times New Roman"/>
          <w:sz w:val="24"/>
          <w:szCs w:val="24"/>
        </w:rPr>
        <w:t>- Uzyskuje od rodziców</w:t>
      </w:r>
      <w:r w:rsidRPr="000C0648">
        <w:rPr>
          <w:rFonts w:ascii="Times New Roman" w:hAnsi="Times New Roman" w:cs="Times New Roman"/>
          <w:sz w:val="24"/>
          <w:szCs w:val="24"/>
        </w:rPr>
        <w:t xml:space="preserve"> i opiekunów</w:t>
      </w:r>
      <w:r w:rsidR="00517BFA" w:rsidRPr="00517BFA">
        <w:rPr>
          <w:rFonts w:ascii="Times New Roman" w:hAnsi="Times New Roman" w:cs="Times New Roman"/>
          <w:sz w:val="24"/>
          <w:szCs w:val="24"/>
        </w:rPr>
        <w:t xml:space="preserve"> </w:t>
      </w:r>
      <w:r w:rsidR="00517BFA">
        <w:rPr>
          <w:rFonts w:ascii="Times New Roman" w:hAnsi="Times New Roman" w:cs="Times New Roman"/>
          <w:sz w:val="24"/>
          <w:szCs w:val="24"/>
        </w:rPr>
        <w:t>małoletnich słuchaczy</w:t>
      </w:r>
      <w:r w:rsidRPr="000C0648">
        <w:rPr>
          <w:rFonts w:ascii="Times New Roman" w:hAnsi="Times New Roman" w:cs="Times New Roman"/>
          <w:sz w:val="24"/>
          <w:szCs w:val="24"/>
        </w:rPr>
        <w:t xml:space="preserve"> informacje zwrotne </w:t>
      </w:r>
    </w:p>
    <w:p w:rsidR="00517BFA" w:rsidRDefault="00517BFA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na </w:t>
      </w:r>
      <w:r w:rsidR="004E09BB">
        <w:rPr>
          <w:rFonts w:ascii="Times New Roman" w:hAnsi="Times New Roman" w:cs="Times New Roman"/>
          <w:sz w:val="24"/>
          <w:szCs w:val="24"/>
        </w:rPr>
        <w:t>temat realizacji w szkole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 standardów ochrony małoletnich przed</w:t>
      </w:r>
    </w:p>
    <w:p w:rsidR="00006B38" w:rsidRPr="000C0648" w:rsidRDefault="00517BFA" w:rsidP="00517BF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>krzywdzeniem.</w:t>
      </w:r>
    </w:p>
    <w:p w:rsidR="00006B38" w:rsidRDefault="00517BFA" w:rsidP="00517BF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</w:t>
      </w:r>
      <w:r w:rsidR="00006B38" w:rsidRPr="00517BFA">
        <w:rPr>
          <w:rFonts w:ascii="Times New Roman" w:hAnsi="Times New Roman" w:cs="Times New Roman"/>
          <w:sz w:val="24"/>
          <w:szCs w:val="24"/>
        </w:rPr>
        <w:t>Nauczyciele:</w:t>
      </w:r>
    </w:p>
    <w:p w:rsidR="00517BFA" w:rsidRDefault="00517BFA" w:rsidP="00517BF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="00420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Przekazują opiekunowi klasy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 informacje o tym, podejrzewają przemoc wobec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38" w:rsidRDefault="00517BFA" w:rsidP="00517BF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20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006B38" w:rsidRPr="000C0648">
        <w:rPr>
          <w:rFonts w:ascii="Times New Roman" w:hAnsi="Times New Roman" w:cs="Times New Roman"/>
          <w:sz w:val="24"/>
          <w:szCs w:val="24"/>
        </w:rPr>
        <w:t>słuchacza.</w:t>
      </w:r>
    </w:p>
    <w:p w:rsidR="00420DA1" w:rsidRDefault="00420DA1" w:rsidP="00420D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006B38" w:rsidRPr="000C0648">
        <w:rPr>
          <w:rFonts w:ascii="Times New Roman" w:hAnsi="Times New Roman" w:cs="Times New Roman"/>
          <w:sz w:val="24"/>
          <w:szCs w:val="24"/>
        </w:rPr>
        <w:t>Uruchamiają  procedurę „ Niebieskiej Karty” poprzez wypełnienie formularza</w:t>
      </w:r>
    </w:p>
    <w:p w:rsidR="00006B38" w:rsidRPr="000C0648" w:rsidRDefault="00420DA1" w:rsidP="00420D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>„ Niebieska Karta”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DA1" w:rsidRDefault="00420DA1" w:rsidP="000C0648">
      <w:pPr>
        <w:tabs>
          <w:tab w:val="left" w:pos="567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- Dbają o realizację treści z zakresu bezpieczeństwa i profilaktyki w bieżącej pracy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38" w:rsidRPr="000C0648" w:rsidRDefault="00420DA1" w:rsidP="00420DA1">
      <w:pPr>
        <w:tabs>
          <w:tab w:val="left" w:pos="567"/>
          <w:tab w:val="left" w:pos="1134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>pedagogicznej ze słuchaczami.</w:t>
      </w:r>
    </w:p>
    <w:p w:rsidR="00006B38" w:rsidRPr="000C0648" w:rsidRDefault="00420DA1" w:rsidP="00420D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>d) Nie</w:t>
      </w:r>
      <w:r w:rsidR="00E81B2C">
        <w:rPr>
          <w:rFonts w:ascii="Times New Roman" w:hAnsi="Times New Roman" w:cs="Times New Roman"/>
          <w:sz w:val="24"/>
          <w:szCs w:val="24"/>
        </w:rPr>
        <w:t>pedagogiczni pracownicy szkoły</w:t>
      </w:r>
      <w:r w:rsidR="00006B38" w:rsidRPr="000C0648">
        <w:rPr>
          <w:rFonts w:ascii="Times New Roman" w:hAnsi="Times New Roman" w:cs="Times New Roman"/>
          <w:sz w:val="24"/>
          <w:szCs w:val="24"/>
        </w:rPr>
        <w:t>:</w:t>
      </w:r>
    </w:p>
    <w:p w:rsidR="00420DA1" w:rsidRDefault="00420DA1" w:rsidP="000C0648">
      <w:pPr>
        <w:tabs>
          <w:tab w:val="left" w:pos="567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- Reagują na objawy przemocy oraz niepokojące zachowania, których mogą być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38" w:rsidRPr="000C0648" w:rsidRDefault="00420DA1" w:rsidP="000C0648">
      <w:pPr>
        <w:tabs>
          <w:tab w:val="left" w:pos="567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>świadkami.</w:t>
      </w:r>
    </w:p>
    <w:p w:rsidR="00AB019C" w:rsidRDefault="00420DA1" w:rsidP="000C0648">
      <w:pPr>
        <w:tabs>
          <w:tab w:val="left" w:pos="567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6B38" w:rsidRPr="000C0648">
        <w:rPr>
          <w:rFonts w:ascii="Times New Roman" w:hAnsi="Times New Roman" w:cs="Times New Roman"/>
          <w:sz w:val="24"/>
          <w:szCs w:val="24"/>
        </w:rPr>
        <w:t xml:space="preserve">- </w:t>
      </w:r>
      <w:r w:rsidR="00AB019C" w:rsidRPr="000C0648">
        <w:rPr>
          <w:rFonts w:ascii="Times New Roman" w:hAnsi="Times New Roman" w:cs="Times New Roman"/>
          <w:sz w:val="24"/>
          <w:szCs w:val="24"/>
        </w:rPr>
        <w:t>Zgłaszają obserwowane niepokojące sygnały dyrekcji szkoły lub nauczycielom.</w:t>
      </w:r>
    </w:p>
    <w:p w:rsidR="00420DA1" w:rsidRPr="000C0648" w:rsidRDefault="00420DA1" w:rsidP="000C0648">
      <w:pPr>
        <w:tabs>
          <w:tab w:val="left" w:pos="567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B38" w:rsidRDefault="00AB019C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2.  Procedura postępowania w </w:t>
      </w:r>
      <w:r w:rsidR="00EE4D84">
        <w:rPr>
          <w:rFonts w:ascii="Times New Roman" w:hAnsi="Times New Roman" w:cs="Times New Roman"/>
          <w:sz w:val="24"/>
          <w:szCs w:val="24"/>
        </w:rPr>
        <w:t xml:space="preserve">przypadku podejrzenia, że małoletni słuchacz </w:t>
      </w:r>
      <w:r w:rsidRPr="000C0648">
        <w:rPr>
          <w:rFonts w:ascii="Times New Roman" w:hAnsi="Times New Roman" w:cs="Times New Roman"/>
          <w:sz w:val="24"/>
          <w:szCs w:val="24"/>
        </w:rPr>
        <w:t xml:space="preserve">jest ofiara przemocy domowej: </w:t>
      </w:r>
    </w:p>
    <w:p w:rsidR="00AB019C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019C" w:rsidRPr="000C0648">
        <w:rPr>
          <w:rFonts w:ascii="Times New Roman" w:hAnsi="Times New Roman" w:cs="Times New Roman"/>
          <w:sz w:val="24"/>
          <w:szCs w:val="24"/>
        </w:rPr>
        <w:t xml:space="preserve">Przyjęcie informacji o podejrzeniu krzywdzenia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AB019C" w:rsidRPr="000C0648">
        <w:rPr>
          <w:rFonts w:ascii="Times New Roman" w:hAnsi="Times New Roman" w:cs="Times New Roman"/>
          <w:sz w:val="24"/>
          <w:szCs w:val="24"/>
        </w:rPr>
        <w:t>słuchacza, sporządzenie notatki służbowej.</w:t>
      </w:r>
    </w:p>
    <w:p w:rsidR="00AB019C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B019C" w:rsidRPr="000C0648">
        <w:rPr>
          <w:rFonts w:ascii="Times New Roman" w:hAnsi="Times New Roman" w:cs="Times New Roman"/>
          <w:sz w:val="24"/>
          <w:szCs w:val="24"/>
        </w:rPr>
        <w:t>Jeśli osobą przyjmującą zgłoszenie jest nauczyciel to informuje o zaistniałym f</w:t>
      </w:r>
      <w:r w:rsidR="00B03A81">
        <w:rPr>
          <w:rFonts w:ascii="Times New Roman" w:hAnsi="Times New Roman" w:cs="Times New Roman"/>
          <w:sz w:val="24"/>
          <w:szCs w:val="24"/>
        </w:rPr>
        <w:t>akcie lub zdarzeniach opiekuna klasy</w:t>
      </w:r>
      <w:r w:rsidR="00AB019C" w:rsidRPr="000C0648">
        <w:rPr>
          <w:rFonts w:ascii="Times New Roman" w:hAnsi="Times New Roman" w:cs="Times New Roman"/>
          <w:sz w:val="24"/>
          <w:szCs w:val="24"/>
        </w:rPr>
        <w:t>.</w:t>
      </w:r>
    </w:p>
    <w:p w:rsidR="00AB019C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A81">
        <w:rPr>
          <w:rFonts w:ascii="Times New Roman" w:hAnsi="Times New Roman" w:cs="Times New Roman"/>
          <w:sz w:val="24"/>
          <w:szCs w:val="24"/>
        </w:rPr>
        <w:t>Opiekun klasy</w:t>
      </w:r>
      <w:r w:rsidR="00AB019C" w:rsidRPr="000C0648">
        <w:rPr>
          <w:rFonts w:ascii="Times New Roman" w:hAnsi="Times New Roman" w:cs="Times New Roman"/>
          <w:sz w:val="24"/>
          <w:szCs w:val="24"/>
        </w:rPr>
        <w:t xml:space="preserve"> bada okoliczności sprawy np. przeprowadza rozmowę z poszkodowanym</w:t>
      </w:r>
      <w:r w:rsidR="00420DA1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="00AB019C" w:rsidRPr="000C0648">
        <w:rPr>
          <w:rFonts w:ascii="Times New Roman" w:hAnsi="Times New Roman" w:cs="Times New Roman"/>
          <w:sz w:val="24"/>
          <w:szCs w:val="24"/>
        </w:rPr>
        <w:t>gdzie i kiedy doszło do zdarzenia lub zdarzeń, jaka była ich częstotliwość itd.)</w:t>
      </w:r>
    </w:p>
    <w:p w:rsidR="00AB019C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A81">
        <w:rPr>
          <w:rFonts w:ascii="Times New Roman" w:hAnsi="Times New Roman" w:cs="Times New Roman"/>
          <w:sz w:val="24"/>
          <w:szCs w:val="24"/>
        </w:rPr>
        <w:t>Opiekun klasy</w:t>
      </w:r>
      <w:r w:rsidR="00AB019C" w:rsidRPr="000C0648">
        <w:rPr>
          <w:rFonts w:ascii="Times New Roman" w:hAnsi="Times New Roman" w:cs="Times New Roman"/>
          <w:sz w:val="24"/>
          <w:szCs w:val="24"/>
        </w:rPr>
        <w:t xml:space="preserve"> informuje dyrektora szkoły ( jeśli wymaga tego sytuacja po zbadaniu sprawy).</w:t>
      </w:r>
    </w:p>
    <w:p w:rsidR="00AB019C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A81">
        <w:rPr>
          <w:rFonts w:ascii="Times New Roman" w:hAnsi="Times New Roman" w:cs="Times New Roman"/>
          <w:sz w:val="24"/>
          <w:szCs w:val="24"/>
        </w:rPr>
        <w:t>Opiekun klasy</w:t>
      </w:r>
      <w:r w:rsidR="00D42C85" w:rsidRPr="000C0648">
        <w:rPr>
          <w:rFonts w:ascii="Times New Roman" w:hAnsi="Times New Roman" w:cs="Times New Roman"/>
          <w:sz w:val="24"/>
          <w:szCs w:val="24"/>
        </w:rPr>
        <w:t xml:space="preserve"> wzywa do szkoły rodzica, prawnego opiekuna lub osobę z najbliższej rodziny</w:t>
      </w:r>
      <w:r w:rsidR="00B1007B" w:rsidRPr="000C0648">
        <w:rPr>
          <w:rFonts w:ascii="Times New Roman" w:hAnsi="Times New Roman" w:cs="Times New Roman"/>
          <w:sz w:val="24"/>
          <w:szCs w:val="24"/>
        </w:rPr>
        <w:t xml:space="preserve"> pokrzywdzonego, którego sprawa dotyczy.</w:t>
      </w:r>
    </w:p>
    <w:p w:rsidR="00B1007B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A81">
        <w:rPr>
          <w:rFonts w:ascii="Times New Roman" w:hAnsi="Times New Roman" w:cs="Times New Roman"/>
          <w:sz w:val="24"/>
          <w:szCs w:val="24"/>
        </w:rPr>
        <w:t xml:space="preserve">Opiekun klasy </w:t>
      </w:r>
      <w:r w:rsidR="00B1007B" w:rsidRPr="000C0648">
        <w:rPr>
          <w:rFonts w:ascii="Times New Roman" w:hAnsi="Times New Roman" w:cs="Times New Roman"/>
          <w:sz w:val="24"/>
          <w:szCs w:val="24"/>
        </w:rPr>
        <w:t>opracowuje plan wspa</w:t>
      </w:r>
      <w:r w:rsidR="00B03A81">
        <w:rPr>
          <w:rFonts w:ascii="Times New Roman" w:hAnsi="Times New Roman" w:cs="Times New Roman"/>
          <w:sz w:val="24"/>
          <w:szCs w:val="24"/>
        </w:rPr>
        <w:t>rcia 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słuchacza</w:t>
      </w:r>
      <w:r w:rsidR="00B03A81">
        <w:rPr>
          <w:rFonts w:ascii="Times New Roman" w:hAnsi="Times New Roman" w:cs="Times New Roman"/>
          <w:sz w:val="24"/>
          <w:szCs w:val="24"/>
        </w:rPr>
        <w:t xml:space="preserve"> i rodziny</w:t>
      </w:r>
      <w:r w:rsidR="00B1007B" w:rsidRPr="000C0648">
        <w:rPr>
          <w:rFonts w:ascii="Times New Roman" w:hAnsi="Times New Roman" w:cs="Times New Roman"/>
          <w:sz w:val="24"/>
          <w:szCs w:val="24"/>
        </w:rPr>
        <w:t>.</w:t>
      </w:r>
    </w:p>
    <w:p w:rsidR="00B1007B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A81">
        <w:rPr>
          <w:rFonts w:ascii="Times New Roman" w:hAnsi="Times New Roman" w:cs="Times New Roman"/>
          <w:sz w:val="24"/>
          <w:szCs w:val="24"/>
        </w:rPr>
        <w:t>Jeżeli stan 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słuchacza</w:t>
      </w:r>
      <w:r w:rsidR="00B1007B" w:rsidRPr="000C0648">
        <w:rPr>
          <w:rFonts w:ascii="Times New Roman" w:hAnsi="Times New Roman" w:cs="Times New Roman"/>
          <w:sz w:val="24"/>
          <w:szCs w:val="24"/>
        </w:rPr>
        <w:t xml:space="preserve"> wskazuje na zagrożenie j</w:t>
      </w:r>
      <w:r w:rsidR="00420DA1">
        <w:rPr>
          <w:rFonts w:ascii="Times New Roman" w:hAnsi="Times New Roman" w:cs="Times New Roman"/>
          <w:sz w:val="24"/>
          <w:szCs w:val="24"/>
        </w:rPr>
        <w:t>ego zdrowia i życia dyrektor, opiekun klasy wzywa pomoc medyczną (</w:t>
      </w:r>
      <w:r w:rsidR="00B1007B" w:rsidRPr="000C0648">
        <w:rPr>
          <w:rFonts w:ascii="Times New Roman" w:hAnsi="Times New Roman" w:cs="Times New Roman"/>
          <w:sz w:val="24"/>
          <w:szCs w:val="24"/>
        </w:rPr>
        <w:t>po wcześniejszym powiadomieniu rodziców lub opiekunów prawnych).</w:t>
      </w:r>
    </w:p>
    <w:p w:rsidR="00B1007B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07B" w:rsidRPr="000C0648">
        <w:rPr>
          <w:rFonts w:ascii="Times New Roman" w:hAnsi="Times New Roman" w:cs="Times New Roman"/>
          <w:sz w:val="24"/>
          <w:szCs w:val="24"/>
        </w:rPr>
        <w:t>Dyrektor podejmuje decyzję o wdrożeniu procedury „ Niebieska Karta” i wyznacza pracownika, który ją przeprowadza.</w:t>
      </w:r>
    </w:p>
    <w:p w:rsidR="00B1007B" w:rsidRPr="000C0648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07B" w:rsidRPr="000C0648">
        <w:rPr>
          <w:rFonts w:ascii="Times New Roman" w:hAnsi="Times New Roman" w:cs="Times New Roman"/>
          <w:sz w:val="24"/>
          <w:szCs w:val="24"/>
        </w:rPr>
        <w:t>Dyrektor składa wniosek do odpowiedniej instytucji.</w:t>
      </w:r>
    </w:p>
    <w:p w:rsidR="00B1007B" w:rsidRPr="000C0648" w:rsidRDefault="00B1007B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>* w przypadku podejrzenia popełnienia przestępstwa dyrektor powiadamia policję lub prokuraturę.</w:t>
      </w:r>
    </w:p>
    <w:p w:rsidR="00B1007B" w:rsidRDefault="00B1007B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>* w</w:t>
      </w:r>
      <w:r w:rsidR="00420DA1">
        <w:rPr>
          <w:rFonts w:ascii="Times New Roman" w:hAnsi="Times New Roman" w:cs="Times New Roman"/>
          <w:sz w:val="24"/>
          <w:szCs w:val="24"/>
        </w:rPr>
        <w:t xml:space="preserve"> przypadku zaniedbywania małoletniego słuchacza</w:t>
      </w:r>
      <w:r w:rsidRPr="000C0648">
        <w:rPr>
          <w:rFonts w:ascii="Times New Roman" w:hAnsi="Times New Roman" w:cs="Times New Roman"/>
          <w:sz w:val="24"/>
          <w:szCs w:val="24"/>
        </w:rPr>
        <w:t xml:space="preserve">, poniżania, </w:t>
      </w:r>
      <w:r w:rsidR="00420DA1">
        <w:rPr>
          <w:rFonts w:ascii="Times New Roman" w:hAnsi="Times New Roman" w:cs="Times New Roman"/>
          <w:sz w:val="24"/>
          <w:szCs w:val="24"/>
        </w:rPr>
        <w:t xml:space="preserve">upokarzania, ośmieszania, wciągania </w:t>
      </w:r>
      <w:r w:rsidRPr="000C0648">
        <w:rPr>
          <w:rFonts w:ascii="Times New Roman" w:hAnsi="Times New Roman" w:cs="Times New Roman"/>
          <w:sz w:val="24"/>
          <w:szCs w:val="24"/>
        </w:rPr>
        <w:t>w konflikt  dorosłych, manipulowania nim dyrektor powiadamia sąd lub zespół interdyscyplinarny do spraw przeciwdziałania przemocy w rodzinie.</w:t>
      </w:r>
    </w:p>
    <w:p w:rsidR="00420DA1" w:rsidRPr="000C0648" w:rsidRDefault="00420DA1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07B" w:rsidRDefault="00B1007B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3. Procedura postępowania w przypadku podejrzenia, </w:t>
      </w:r>
      <w:r w:rsidR="00EE4D84">
        <w:rPr>
          <w:rFonts w:ascii="Times New Roman" w:hAnsi="Times New Roman" w:cs="Times New Roman"/>
          <w:sz w:val="24"/>
          <w:szCs w:val="24"/>
        </w:rPr>
        <w:t xml:space="preserve">że małoletni słuchacz </w:t>
      </w:r>
      <w:r w:rsidRPr="000C0648">
        <w:rPr>
          <w:rFonts w:ascii="Times New Roman" w:hAnsi="Times New Roman" w:cs="Times New Roman"/>
          <w:sz w:val="24"/>
          <w:szCs w:val="24"/>
        </w:rPr>
        <w:t>jest ofiarą p</w:t>
      </w:r>
      <w:r w:rsidR="00E81B2C">
        <w:rPr>
          <w:rFonts w:ascii="Times New Roman" w:hAnsi="Times New Roman" w:cs="Times New Roman"/>
          <w:sz w:val="24"/>
          <w:szCs w:val="24"/>
        </w:rPr>
        <w:t>rzemocy ze strony pracownika szkoły</w:t>
      </w:r>
      <w:r w:rsidRPr="000C0648">
        <w:rPr>
          <w:rFonts w:ascii="Times New Roman" w:hAnsi="Times New Roman" w:cs="Times New Roman"/>
          <w:sz w:val="24"/>
          <w:szCs w:val="24"/>
        </w:rPr>
        <w:t>:</w:t>
      </w:r>
    </w:p>
    <w:p w:rsidR="00B1007B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07B" w:rsidRPr="000C0648">
        <w:rPr>
          <w:rFonts w:ascii="Times New Roman" w:hAnsi="Times New Roman" w:cs="Times New Roman"/>
          <w:sz w:val="24"/>
          <w:szCs w:val="24"/>
        </w:rPr>
        <w:t xml:space="preserve">Osoba podejrzewająca krzywdzenie </w:t>
      </w:r>
      <w:r w:rsidR="00EE4D84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4E09BB">
        <w:rPr>
          <w:rFonts w:ascii="Times New Roman" w:hAnsi="Times New Roman" w:cs="Times New Roman"/>
          <w:sz w:val="24"/>
          <w:szCs w:val="24"/>
        </w:rPr>
        <w:t>słuchacza w szkole</w:t>
      </w:r>
      <w:r w:rsidR="00B1007B" w:rsidRPr="000C0648">
        <w:rPr>
          <w:rFonts w:ascii="Times New Roman" w:hAnsi="Times New Roman" w:cs="Times New Roman"/>
          <w:sz w:val="24"/>
          <w:szCs w:val="24"/>
        </w:rPr>
        <w:t xml:space="preserve"> zgłasza problem dyrektorowi.</w:t>
      </w:r>
    </w:p>
    <w:p w:rsidR="00B1007B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07B" w:rsidRPr="000C0648">
        <w:rPr>
          <w:rFonts w:ascii="Times New Roman" w:hAnsi="Times New Roman" w:cs="Times New Roman"/>
          <w:sz w:val="24"/>
          <w:szCs w:val="24"/>
        </w:rPr>
        <w:t>Dyrektor podejmuje działania w celu zbadania</w:t>
      </w:r>
      <w:r w:rsidR="00420DA1">
        <w:rPr>
          <w:rFonts w:ascii="Times New Roman" w:hAnsi="Times New Roman" w:cs="Times New Roman"/>
          <w:sz w:val="24"/>
          <w:szCs w:val="24"/>
        </w:rPr>
        <w:t xml:space="preserve"> sprawy: rozmowa z małoletnim słuchaczem</w:t>
      </w:r>
      <w:r w:rsidR="00AA25E7" w:rsidRPr="000C0648">
        <w:rPr>
          <w:rFonts w:ascii="Times New Roman" w:hAnsi="Times New Roman" w:cs="Times New Roman"/>
          <w:sz w:val="24"/>
          <w:szCs w:val="24"/>
        </w:rPr>
        <w:t>, rozmowa z pracownikiem na temat podejrzenia krzywdzenia, rozmowa z pracownikami na temat zdarzenia, obserwacja pracownika itd.</w:t>
      </w:r>
    </w:p>
    <w:p w:rsidR="00AA25E7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A25E7" w:rsidRPr="000C0648">
        <w:rPr>
          <w:rFonts w:ascii="Times New Roman" w:hAnsi="Times New Roman" w:cs="Times New Roman"/>
          <w:sz w:val="24"/>
          <w:szCs w:val="24"/>
        </w:rPr>
        <w:t xml:space="preserve">Dyrektor powiadamia rodziców lub prawnych opiekunów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AA25E7" w:rsidRPr="000C0648">
        <w:rPr>
          <w:rFonts w:ascii="Times New Roman" w:hAnsi="Times New Roman" w:cs="Times New Roman"/>
          <w:sz w:val="24"/>
          <w:szCs w:val="24"/>
        </w:rPr>
        <w:t>słuchacza.</w:t>
      </w:r>
    </w:p>
    <w:p w:rsidR="00AA25E7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B2C">
        <w:rPr>
          <w:rFonts w:ascii="Times New Roman" w:hAnsi="Times New Roman" w:cs="Times New Roman"/>
          <w:sz w:val="24"/>
          <w:szCs w:val="24"/>
        </w:rPr>
        <w:t xml:space="preserve">Dyrektor szkoły </w:t>
      </w:r>
      <w:r w:rsidR="00AA25E7" w:rsidRPr="000C0648">
        <w:rPr>
          <w:rFonts w:ascii="Times New Roman" w:hAnsi="Times New Roman" w:cs="Times New Roman"/>
          <w:sz w:val="24"/>
          <w:szCs w:val="24"/>
        </w:rPr>
        <w:t>po potwierdzeniu informacji podejmuje działania zgodne</w:t>
      </w:r>
      <w:r w:rsidR="00420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A25E7" w:rsidRPr="000C0648">
        <w:rPr>
          <w:rFonts w:ascii="Times New Roman" w:hAnsi="Times New Roman" w:cs="Times New Roman"/>
          <w:sz w:val="24"/>
          <w:szCs w:val="24"/>
        </w:rPr>
        <w:t xml:space="preserve"> z obowiązującymi przepisami prawa ogólnego i prawa pracy, stosuje karę porządkową, powiadamia prokuraturę lub kieruje sprawę do komisji dyscyplinarnej dla nauczycieli.</w:t>
      </w:r>
    </w:p>
    <w:p w:rsidR="00AA25E7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25E7" w:rsidRPr="000C0648">
        <w:rPr>
          <w:rFonts w:ascii="Times New Roman" w:hAnsi="Times New Roman" w:cs="Times New Roman"/>
          <w:sz w:val="24"/>
          <w:szCs w:val="24"/>
        </w:rPr>
        <w:t xml:space="preserve">W przypadku, gdy podejrzenie krzywdzenia  zgłaszają rodzice lub prawni opiekunowie </w:t>
      </w:r>
      <w:r w:rsidR="00B03A81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AA25E7" w:rsidRPr="000C0648">
        <w:rPr>
          <w:rFonts w:ascii="Times New Roman" w:hAnsi="Times New Roman" w:cs="Times New Roman"/>
          <w:sz w:val="24"/>
          <w:szCs w:val="24"/>
        </w:rPr>
        <w:t>słuchacza dyrektor może zaproponować zdiagnozowanie zgłaszanego podejrzenia w zewnętrznej bezstronnej instytucji. Ze spotkania z rodzicami sporządza się notatkę.</w:t>
      </w:r>
    </w:p>
    <w:p w:rsidR="00AA25E7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25E7" w:rsidRPr="000C0648">
        <w:rPr>
          <w:rFonts w:ascii="Times New Roman" w:hAnsi="Times New Roman" w:cs="Times New Roman"/>
          <w:sz w:val="24"/>
          <w:szCs w:val="24"/>
        </w:rPr>
        <w:t xml:space="preserve">Jeśli osobą przyjmującą zgłoszenie </w:t>
      </w:r>
      <w:r w:rsidR="00B03A81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AA25E7" w:rsidRPr="000C0648">
        <w:rPr>
          <w:rFonts w:ascii="Times New Roman" w:hAnsi="Times New Roman" w:cs="Times New Roman"/>
          <w:sz w:val="24"/>
          <w:szCs w:val="24"/>
        </w:rPr>
        <w:t>słuchacza o łamaniu jego praw jest nauczyciel to informuje o zaistniałym fakcie lub</w:t>
      </w:r>
      <w:r w:rsidR="00B03A81">
        <w:rPr>
          <w:rFonts w:ascii="Times New Roman" w:hAnsi="Times New Roman" w:cs="Times New Roman"/>
          <w:sz w:val="24"/>
          <w:szCs w:val="24"/>
        </w:rPr>
        <w:t xml:space="preserve"> zdarzeniu opiekuna klasy</w:t>
      </w:r>
      <w:r w:rsidR="00AA25E7" w:rsidRPr="000C0648">
        <w:rPr>
          <w:rFonts w:ascii="Times New Roman" w:hAnsi="Times New Roman" w:cs="Times New Roman"/>
          <w:sz w:val="24"/>
          <w:szCs w:val="24"/>
        </w:rPr>
        <w:t>.</w:t>
      </w:r>
    </w:p>
    <w:p w:rsidR="00AA25E7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25E7" w:rsidRPr="000C0648">
        <w:rPr>
          <w:rFonts w:ascii="Times New Roman" w:hAnsi="Times New Roman" w:cs="Times New Roman"/>
          <w:sz w:val="24"/>
          <w:szCs w:val="24"/>
        </w:rPr>
        <w:t xml:space="preserve">W zależności od sytuacji dyrektor informuje rodziców i </w:t>
      </w:r>
      <w:r w:rsidR="00B03A81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AA25E7" w:rsidRPr="000C0648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420DA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A25E7" w:rsidRPr="000C0648">
        <w:rPr>
          <w:rFonts w:ascii="Times New Roman" w:hAnsi="Times New Roman" w:cs="Times New Roman"/>
          <w:sz w:val="24"/>
          <w:szCs w:val="24"/>
        </w:rPr>
        <w:t>o poczynionych ustaleniach i możliwych formach pomocy psychologiczno – pedagogicznej.</w:t>
      </w:r>
    </w:p>
    <w:p w:rsidR="00420DA1" w:rsidRPr="000C0648" w:rsidRDefault="00420DA1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5E7" w:rsidRDefault="001E3D7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4. Procedura interwencji w sytuacji krzywdzenia</w:t>
      </w:r>
      <w:r w:rsidR="00B03A81" w:rsidRPr="00B03A81">
        <w:rPr>
          <w:rFonts w:ascii="Times New Roman" w:hAnsi="Times New Roman" w:cs="Times New Roman"/>
          <w:sz w:val="24"/>
          <w:szCs w:val="24"/>
        </w:rPr>
        <w:t xml:space="preserve">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Pr="000C0648">
        <w:rPr>
          <w:rFonts w:ascii="Times New Roman" w:hAnsi="Times New Roman" w:cs="Times New Roman"/>
          <w:sz w:val="24"/>
          <w:szCs w:val="24"/>
        </w:rPr>
        <w:t xml:space="preserve"> słuchacza w szkole przez rodzica lub członka rodziny innego słuchacza:</w:t>
      </w:r>
    </w:p>
    <w:p w:rsidR="001E3D75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E3D75" w:rsidRPr="000C0648">
        <w:rPr>
          <w:rFonts w:ascii="Times New Roman" w:hAnsi="Times New Roman" w:cs="Times New Roman"/>
          <w:sz w:val="24"/>
          <w:szCs w:val="24"/>
        </w:rPr>
        <w:t xml:space="preserve">Osoba będąca świadkiem krzywdzenia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1E3D75" w:rsidRPr="000C0648">
        <w:rPr>
          <w:rFonts w:ascii="Times New Roman" w:hAnsi="Times New Roman" w:cs="Times New Roman"/>
          <w:sz w:val="24"/>
          <w:szCs w:val="24"/>
        </w:rPr>
        <w:t>słuchacza przez rodzica lub dorosłego członka rodziny innego słuchacza zgłasza problem d</w:t>
      </w:r>
      <w:r w:rsidR="00420DA1">
        <w:rPr>
          <w:rFonts w:ascii="Times New Roman" w:hAnsi="Times New Roman" w:cs="Times New Roman"/>
          <w:sz w:val="24"/>
          <w:szCs w:val="24"/>
        </w:rPr>
        <w:t>yrektorowi szkoły lub opiekunowi klasy</w:t>
      </w:r>
      <w:r w:rsidR="001E3D75" w:rsidRPr="000C0648">
        <w:rPr>
          <w:rFonts w:ascii="Times New Roman" w:hAnsi="Times New Roman" w:cs="Times New Roman"/>
          <w:sz w:val="24"/>
          <w:szCs w:val="24"/>
        </w:rPr>
        <w:t>.</w:t>
      </w:r>
    </w:p>
    <w:p w:rsidR="001E3D75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20DA1">
        <w:rPr>
          <w:rFonts w:ascii="Times New Roman" w:hAnsi="Times New Roman" w:cs="Times New Roman"/>
          <w:sz w:val="24"/>
          <w:szCs w:val="24"/>
        </w:rPr>
        <w:t>Dyrektor  i opiekun klasy</w:t>
      </w:r>
      <w:r w:rsidR="001E3D75" w:rsidRPr="000C0648">
        <w:rPr>
          <w:rFonts w:ascii="Times New Roman" w:hAnsi="Times New Roman" w:cs="Times New Roman"/>
          <w:sz w:val="24"/>
          <w:szCs w:val="24"/>
        </w:rPr>
        <w:t xml:space="preserve"> przeprowadzają rozmowę z wyżej wymienionymi osobami na temat zdarzenia, pouczają i podają możliwe sposoby rozwiązania sytuacji.</w:t>
      </w:r>
    </w:p>
    <w:p w:rsidR="001E3D75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DF2" w:rsidRPr="000C0648">
        <w:rPr>
          <w:rFonts w:ascii="Times New Roman" w:hAnsi="Times New Roman" w:cs="Times New Roman"/>
          <w:sz w:val="24"/>
          <w:szCs w:val="24"/>
        </w:rPr>
        <w:t>O</w:t>
      </w:r>
      <w:r w:rsidR="001E3D75" w:rsidRPr="000C0648">
        <w:rPr>
          <w:rFonts w:ascii="Times New Roman" w:hAnsi="Times New Roman" w:cs="Times New Roman"/>
          <w:sz w:val="24"/>
          <w:szCs w:val="24"/>
        </w:rPr>
        <w:t xml:space="preserve"> zaistniałym fakcie krzywdzenia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1E3D75" w:rsidRPr="000C0648">
        <w:rPr>
          <w:rFonts w:ascii="Times New Roman" w:hAnsi="Times New Roman" w:cs="Times New Roman"/>
          <w:sz w:val="24"/>
          <w:szCs w:val="24"/>
        </w:rPr>
        <w:t>słuchacza oraz o rozmowie przeprowadzo</w:t>
      </w:r>
      <w:r w:rsidR="00420DA1">
        <w:rPr>
          <w:rFonts w:ascii="Times New Roman" w:hAnsi="Times New Roman" w:cs="Times New Roman"/>
          <w:sz w:val="24"/>
          <w:szCs w:val="24"/>
        </w:rPr>
        <w:t>nej przez dyrektora i opiekuna klasy</w:t>
      </w:r>
      <w:r w:rsidR="001E3D75" w:rsidRPr="000C0648">
        <w:rPr>
          <w:rFonts w:ascii="Times New Roman" w:hAnsi="Times New Roman" w:cs="Times New Roman"/>
          <w:sz w:val="24"/>
          <w:szCs w:val="24"/>
        </w:rPr>
        <w:t xml:space="preserve"> z rodzicem lub członkiem rodziny innego słuchacza, który dokonał krzywdzenia zostają powiadomieni rodzice/ prawni opiekunowie tego słuchacza.</w:t>
      </w:r>
    </w:p>
    <w:p w:rsidR="001E3D75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F0DF2" w:rsidRPr="000C0648">
        <w:rPr>
          <w:rFonts w:ascii="Times New Roman" w:hAnsi="Times New Roman" w:cs="Times New Roman"/>
          <w:sz w:val="24"/>
          <w:szCs w:val="24"/>
        </w:rPr>
        <w:t xml:space="preserve">Krzywdzonemu </w:t>
      </w:r>
      <w:r w:rsidR="00B03A81">
        <w:rPr>
          <w:rFonts w:ascii="Times New Roman" w:hAnsi="Times New Roman" w:cs="Times New Roman"/>
          <w:sz w:val="24"/>
          <w:szCs w:val="24"/>
        </w:rPr>
        <w:t xml:space="preserve">małoletniemu </w:t>
      </w:r>
      <w:r w:rsidR="00CF0DF2" w:rsidRPr="000C0648">
        <w:rPr>
          <w:rFonts w:ascii="Times New Roman" w:hAnsi="Times New Roman" w:cs="Times New Roman"/>
          <w:sz w:val="24"/>
          <w:szCs w:val="24"/>
        </w:rPr>
        <w:t>słuchaczowi zosta</w:t>
      </w:r>
      <w:r w:rsidR="00420DA1">
        <w:rPr>
          <w:rFonts w:ascii="Times New Roman" w:hAnsi="Times New Roman" w:cs="Times New Roman"/>
          <w:sz w:val="24"/>
          <w:szCs w:val="24"/>
        </w:rPr>
        <w:t>je udzielone wsparcie opiekuna klasy.</w:t>
      </w:r>
    </w:p>
    <w:p w:rsidR="00CF0DF2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DF2" w:rsidRPr="000C0648">
        <w:rPr>
          <w:rFonts w:ascii="Times New Roman" w:hAnsi="Times New Roman" w:cs="Times New Roman"/>
          <w:sz w:val="24"/>
          <w:szCs w:val="24"/>
        </w:rPr>
        <w:t>W przypadku, gdy sytuacja powtórzy się , dyrektor szkoły powiadamia o tym fakcie policję.</w:t>
      </w:r>
    </w:p>
    <w:p w:rsidR="00B36545" w:rsidRPr="000C0648" w:rsidRDefault="00B3654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8C4" w:rsidRDefault="00CF0DF2" w:rsidP="003028C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5. Procedura postepowania w przypadku krzywdzenia </w:t>
      </w:r>
      <w:r w:rsidR="00B03A81">
        <w:rPr>
          <w:rFonts w:ascii="Times New Roman" w:hAnsi="Times New Roman" w:cs="Times New Roman"/>
          <w:sz w:val="24"/>
          <w:szCs w:val="24"/>
        </w:rPr>
        <w:t>małoletniego</w:t>
      </w:r>
      <w:r w:rsidR="00B03A81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Pr="000C0648">
        <w:rPr>
          <w:rFonts w:ascii="Times New Roman" w:hAnsi="Times New Roman" w:cs="Times New Roman"/>
          <w:sz w:val="24"/>
          <w:szCs w:val="24"/>
        </w:rPr>
        <w:t>słuchacza przez innych słuchaczy:</w:t>
      </w:r>
    </w:p>
    <w:p w:rsidR="00CF0DF2" w:rsidRPr="00017193" w:rsidRDefault="003028C4" w:rsidP="003028C4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DF2" w:rsidRPr="00017193">
        <w:rPr>
          <w:rFonts w:ascii="Times New Roman" w:hAnsi="Times New Roman" w:cs="Times New Roman"/>
          <w:sz w:val="24"/>
          <w:szCs w:val="24"/>
        </w:rPr>
        <w:t>Bezpośrednia, natychmiastowa reakcja na</w:t>
      </w:r>
      <w:r w:rsidR="00E81B2C" w:rsidRPr="00017193">
        <w:rPr>
          <w:rFonts w:ascii="Times New Roman" w:hAnsi="Times New Roman" w:cs="Times New Roman"/>
          <w:sz w:val="24"/>
          <w:szCs w:val="24"/>
        </w:rPr>
        <w:t>uczycieli i pracowników szkoły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 na akty agresji</w:t>
      </w:r>
      <w:r w:rsidR="00B36545" w:rsidRPr="000171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 i przemocy, przerwanie agresji lub przemocy.</w:t>
      </w:r>
    </w:p>
    <w:p w:rsidR="00CF0DF2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17193">
        <w:rPr>
          <w:rFonts w:ascii="Times New Roman" w:hAnsi="Times New Roman" w:cs="Times New Roman"/>
          <w:sz w:val="24"/>
          <w:szCs w:val="24"/>
        </w:rPr>
        <w:t xml:space="preserve">- 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Rozmowa nauczyciela </w:t>
      </w:r>
      <w:r w:rsidR="00CF0DF2" w:rsidRPr="000C0648">
        <w:rPr>
          <w:rFonts w:ascii="Times New Roman" w:hAnsi="Times New Roman" w:cs="Times New Roman"/>
          <w:sz w:val="24"/>
          <w:szCs w:val="24"/>
        </w:rPr>
        <w:t>z ofiarą i sprawcą przemocy, nakłonienie sprawcy do zadośćuczynienia.</w:t>
      </w:r>
    </w:p>
    <w:p w:rsidR="00CF0DF2" w:rsidRPr="00017193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17193">
        <w:rPr>
          <w:rFonts w:ascii="Times New Roman" w:hAnsi="Times New Roman" w:cs="Times New Roman"/>
          <w:sz w:val="24"/>
          <w:szCs w:val="24"/>
        </w:rPr>
        <w:t xml:space="preserve">- 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Jeżeli stan </w:t>
      </w:r>
      <w:r w:rsidR="00B03A81" w:rsidRPr="00017193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słuchacza wskazuje na zagrożenie jego zdrowia lub życia dyrektor lub inny pracownik </w:t>
      </w:r>
      <w:r w:rsidR="00E81B2C" w:rsidRPr="00017193">
        <w:rPr>
          <w:rFonts w:ascii="Times New Roman" w:hAnsi="Times New Roman" w:cs="Times New Roman"/>
          <w:sz w:val="24"/>
          <w:szCs w:val="24"/>
        </w:rPr>
        <w:t>szkoły</w:t>
      </w:r>
      <w:r w:rsidR="00B36545" w:rsidRPr="00017193">
        <w:rPr>
          <w:rFonts w:ascii="Times New Roman" w:hAnsi="Times New Roman" w:cs="Times New Roman"/>
          <w:sz w:val="24"/>
          <w:szCs w:val="24"/>
        </w:rPr>
        <w:t xml:space="preserve"> wzywa pomoc medyczną (</w:t>
      </w:r>
      <w:r w:rsidR="00CF0DF2" w:rsidRPr="00017193">
        <w:rPr>
          <w:rFonts w:ascii="Times New Roman" w:hAnsi="Times New Roman" w:cs="Times New Roman"/>
          <w:sz w:val="24"/>
          <w:szCs w:val="24"/>
        </w:rPr>
        <w:t>po wcześniejszym powiadomieniu rodziców lub opiekunów prawnych.</w:t>
      </w:r>
    </w:p>
    <w:p w:rsidR="00CF0DF2" w:rsidRPr="00017193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17193">
        <w:rPr>
          <w:rFonts w:ascii="Times New Roman" w:hAnsi="Times New Roman" w:cs="Times New Roman"/>
          <w:sz w:val="24"/>
          <w:szCs w:val="24"/>
        </w:rPr>
        <w:t xml:space="preserve">- </w:t>
      </w:r>
      <w:r w:rsidR="00CF0DF2" w:rsidRPr="00017193">
        <w:rPr>
          <w:rFonts w:ascii="Times New Roman" w:hAnsi="Times New Roman" w:cs="Times New Roman"/>
          <w:sz w:val="24"/>
          <w:szCs w:val="24"/>
        </w:rPr>
        <w:t>Jeżeli akty agresji i przemo</w:t>
      </w:r>
      <w:r w:rsidR="00B36545" w:rsidRPr="00017193">
        <w:rPr>
          <w:rFonts w:ascii="Times New Roman" w:hAnsi="Times New Roman" w:cs="Times New Roman"/>
          <w:sz w:val="24"/>
          <w:szCs w:val="24"/>
        </w:rPr>
        <w:t>cy nie są incydentalne opiekun klasy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 przeprowadza rozmowę </w:t>
      </w:r>
      <w:r w:rsidR="00B36545" w:rsidRPr="000171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F0DF2" w:rsidRPr="00017193">
        <w:rPr>
          <w:rFonts w:ascii="Times New Roman" w:hAnsi="Times New Roman" w:cs="Times New Roman"/>
          <w:sz w:val="24"/>
          <w:szCs w:val="24"/>
        </w:rPr>
        <w:t xml:space="preserve">z krzywdzonym </w:t>
      </w:r>
      <w:r w:rsidR="00B03A81" w:rsidRPr="00017193">
        <w:rPr>
          <w:rFonts w:ascii="Times New Roman" w:hAnsi="Times New Roman" w:cs="Times New Roman"/>
          <w:sz w:val="24"/>
          <w:szCs w:val="24"/>
        </w:rPr>
        <w:t>małoletnim słuchaczem (</w:t>
      </w:r>
      <w:r w:rsidR="00CF0DF2" w:rsidRPr="00017193">
        <w:rPr>
          <w:rFonts w:ascii="Times New Roman" w:hAnsi="Times New Roman" w:cs="Times New Roman"/>
          <w:sz w:val="24"/>
          <w:szCs w:val="24"/>
        </w:rPr>
        <w:t>gdzie, kiedy dochodzi do zdarzeń, jaka jest ich częstotliwość itd.), rozmawia ze sprawcą/ sprawcami oraz ewentualnymi świadkami.</w:t>
      </w:r>
    </w:p>
    <w:p w:rsidR="00C45F78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17193">
        <w:rPr>
          <w:rFonts w:ascii="Times New Roman" w:hAnsi="Times New Roman" w:cs="Times New Roman"/>
          <w:sz w:val="24"/>
          <w:szCs w:val="24"/>
        </w:rPr>
        <w:t xml:space="preserve">- </w:t>
      </w:r>
      <w:r w:rsidR="00B36545" w:rsidRPr="00017193">
        <w:rPr>
          <w:rFonts w:ascii="Times New Roman" w:hAnsi="Times New Roman" w:cs="Times New Roman"/>
          <w:sz w:val="24"/>
          <w:szCs w:val="24"/>
        </w:rPr>
        <w:t>Opiekun klasy</w:t>
      </w:r>
      <w:r w:rsidR="00C45F78" w:rsidRPr="00017193">
        <w:rPr>
          <w:rFonts w:ascii="Times New Roman" w:hAnsi="Times New Roman" w:cs="Times New Roman"/>
          <w:sz w:val="24"/>
          <w:szCs w:val="24"/>
        </w:rPr>
        <w:t xml:space="preserve"> </w:t>
      </w:r>
      <w:r w:rsidR="00E81B2C" w:rsidRPr="00017193">
        <w:rPr>
          <w:rFonts w:ascii="Times New Roman" w:hAnsi="Times New Roman" w:cs="Times New Roman"/>
          <w:sz w:val="24"/>
          <w:szCs w:val="24"/>
        </w:rPr>
        <w:t>zawiadamia lub wzywa do szkoły</w:t>
      </w:r>
      <w:r w:rsidR="00C45F78" w:rsidRPr="00017193">
        <w:rPr>
          <w:rFonts w:ascii="Times New Roman" w:hAnsi="Times New Roman" w:cs="Times New Roman"/>
          <w:sz w:val="24"/>
          <w:szCs w:val="24"/>
        </w:rPr>
        <w:t xml:space="preserve"> rodziców</w:t>
      </w:r>
      <w:r w:rsidR="00E81B2C" w:rsidRPr="00017193">
        <w:rPr>
          <w:rFonts w:ascii="Times New Roman" w:hAnsi="Times New Roman" w:cs="Times New Roman"/>
          <w:sz w:val="24"/>
          <w:szCs w:val="24"/>
        </w:rPr>
        <w:t xml:space="preserve"> /</w:t>
      </w:r>
      <w:r w:rsidR="00C45F78" w:rsidRPr="00017193">
        <w:rPr>
          <w:rFonts w:ascii="Times New Roman" w:hAnsi="Times New Roman" w:cs="Times New Roman"/>
          <w:sz w:val="24"/>
          <w:szCs w:val="24"/>
        </w:rPr>
        <w:t xml:space="preserve">opiekunów prawnych krzywdzonego </w:t>
      </w:r>
      <w:r w:rsidR="00B03A81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C45F78" w:rsidRPr="000C0648">
        <w:rPr>
          <w:rFonts w:ascii="Times New Roman" w:hAnsi="Times New Roman" w:cs="Times New Roman"/>
          <w:sz w:val="24"/>
          <w:szCs w:val="24"/>
        </w:rPr>
        <w:t>słuchacza i sprawcy/ sprawców ( jeśli, wymaga tego sytuacja po ustaleniu okoliczności zdarzenia).</w:t>
      </w:r>
    </w:p>
    <w:p w:rsidR="00C45F78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545">
        <w:rPr>
          <w:rFonts w:ascii="Times New Roman" w:hAnsi="Times New Roman" w:cs="Times New Roman"/>
          <w:sz w:val="24"/>
          <w:szCs w:val="24"/>
        </w:rPr>
        <w:t>M</w:t>
      </w:r>
      <w:r w:rsidR="00403CAA">
        <w:rPr>
          <w:rFonts w:ascii="Times New Roman" w:hAnsi="Times New Roman" w:cs="Times New Roman"/>
          <w:sz w:val="24"/>
          <w:szCs w:val="24"/>
        </w:rPr>
        <w:t>ałoletniemu s</w:t>
      </w:r>
      <w:r w:rsidR="00C45F78" w:rsidRPr="000C0648">
        <w:rPr>
          <w:rFonts w:ascii="Times New Roman" w:hAnsi="Times New Roman" w:cs="Times New Roman"/>
          <w:sz w:val="24"/>
          <w:szCs w:val="24"/>
        </w:rPr>
        <w:t>łuchaczowi będącemu ofiarą przemocy zapewnia się pomoc psychologiczna- pedagogiczną zgodnie z jego potrzebami.</w:t>
      </w:r>
    </w:p>
    <w:p w:rsidR="00C45F78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6545">
        <w:rPr>
          <w:rFonts w:ascii="Times New Roman" w:hAnsi="Times New Roman" w:cs="Times New Roman"/>
          <w:sz w:val="24"/>
          <w:szCs w:val="24"/>
        </w:rPr>
        <w:t>M</w:t>
      </w:r>
      <w:r w:rsidR="00403CAA">
        <w:rPr>
          <w:rFonts w:ascii="Times New Roman" w:hAnsi="Times New Roman" w:cs="Times New Roman"/>
          <w:sz w:val="24"/>
          <w:szCs w:val="24"/>
        </w:rPr>
        <w:t xml:space="preserve">ałoletniego </w:t>
      </w:r>
      <w:r w:rsidR="00403CAA" w:rsidRPr="000C0648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C45F78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706A44" w:rsidRPr="000C0648">
        <w:rPr>
          <w:rFonts w:ascii="Times New Roman" w:hAnsi="Times New Roman" w:cs="Times New Roman"/>
          <w:sz w:val="24"/>
          <w:szCs w:val="24"/>
        </w:rPr>
        <w:t>będącego sprawcą przemocy obejmuje się sta</w:t>
      </w:r>
      <w:r w:rsidR="00B36545">
        <w:rPr>
          <w:rFonts w:ascii="Times New Roman" w:hAnsi="Times New Roman" w:cs="Times New Roman"/>
          <w:sz w:val="24"/>
          <w:szCs w:val="24"/>
        </w:rPr>
        <w:t>łą opieką i kontrolą opiekuna klasy</w:t>
      </w:r>
      <w:r w:rsidR="00706A44" w:rsidRPr="000C0648">
        <w:rPr>
          <w:rFonts w:ascii="Times New Roman" w:hAnsi="Times New Roman" w:cs="Times New Roman"/>
          <w:sz w:val="24"/>
          <w:szCs w:val="24"/>
        </w:rPr>
        <w:t>.</w:t>
      </w:r>
    </w:p>
    <w:p w:rsidR="00AB019C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A44" w:rsidRPr="000C0648">
        <w:rPr>
          <w:rFonts w:ascii="Times New Roman" w:hAnsi="Times New Roman" w:cs="Times New Roman"/>
          <w:sz w:val="24"/>
          <w:szCs w:val="24"/>
        </w:rPr>
        <w:t>Ze słuchaczami, k</w:t>
      </w:r>
      <w:r w:rsidR="00B36545">
        <w:rPr>
          <w:rFonts w:ascii="Times New Roman" w:hAnsi="Times New Roman" w:cs="Times New Roman"/>
          <w:sz w:val="24"/>
          <w:szCs w:val="24"/>
        </w:rPr>
        <w:t>tórzy byli świadkami przemocy (</w:t>
      </w:r>
      <w:r w:rsidR="00706A44" w:rsidRPr="000C0648">
        <w:rPr>
          <w:rFonts w:ascii="Times New Roman" w:hAnsi="Times New Roman" w:cs="Times New Roman"/>
          <w:sz w:val="24"/>
          <w:szCs w:val="24"/>
        </w:rPr>
        <w:t xml:space="preserve">jeśli wymaga tego sytuacja) nauczyciel omawia przebieg zdarzenia ukierunkowując rozmowę na to, jak sobie radzić w trudnych sytuacjach, jak reagować na krzywdzenie i komu zgłaszać, gdy dochodzi do takiego krzywdzenia. </w:t>
      </w:r>
    </w:p>
    <w:p w:rsidR="00706A44" w:rsidRPr="00017193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6A44" w:rsidRPr="000C0648">
        <w:rPr>
          <w:rFonts w:ascii="Times New Roman" w:hAnsi="Times New Roman" w:cs="Times New Roman"/>
          <w:sz w:val="24"/>
          <w:szCs w:val="24"/>
        </w:rPr>
        <w:t>W przypadku, gdy sprawca agresji/ przemocy jest</w:t>
      </w:r>
      <w:r w:rsidR="00B36545">
        <w:rPr>
          <w:rFonts w:ascii="Times New Roman" w:hAnsi="Times New Roman" w:cs="Times New Roman"/>
          <w:sz w:val="24"/>
          <w:szCs w:val="24"/>
        </w:rPr>
        <w:t xml:space="preserve"> nieznany, dyrektor, opiekun klasy </w:t>
      </w:r>
      <w:r w:rsidR="00706A44" w:rsidRPr="000C0648">
        <w:rPr>
          <w:rFonts w:ascii="Times New Roman" w:hAnsi="Times New Roman" w:cs="Times New Roman"/>
          <w:sz w:val="24"/>
          <w:szCs w:val="24"/>
        </w:rPr>
        <w:t xml:space="preserve">po rozpoznaniu sprawy informuje rodziców/ opiekunów prawnych poszkodowanego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403CAA" w:rsidRPr="000C0648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06A44" w:rsidRPr="000C0648">
        <w:rPr>
          <w:rFonts w:ascii="Times New Roman" w:hAnsi="Times New Roman" w:cs="Times New Roman"/>
          <w:sz w:val="24"/>
          <w:szCs w:val="24"/>
        </w:rPr>
        <w:t xml:space="preserve"> o możliwości zawiadomienia policji lub sam zawiadamia policję.</w:t>
      </w:r>
    </w:p>
    <w:p w:rsidR="00B36545" w:rsidRPr="000C0648" w:rsidRDefault="00B3654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193" w:rsidRPr="00017193" w:rsidRDefault="00017193" w:rsidP="0001719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06A44" w:rsidRPr="00017193">
        <w:rPr>
          <w:rFonts w:ascii="Times New Roman" w:hAnsi="Times New Roman" w:cs="Times New Roman"/>
          <w:sz w:val="24"/>
          <w:szCs w:val="24"/>
        </w:rPr>
        <w:t>Procedura postepowania w przypadku ujawnienia cyberprzemocy:</w:t>
      </w:r>
    </w:p>
    <w:p w:rsidR="00706A44" w:rsidRDefault="00017193" w:rsidP="00017193">
      <w:pPr>
        <w:pStyle w:val="Akapitzlist"/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6A44" w:rsidRPr="000C0648">
        <w:rPr>
          <w:rFonts w:ascii="Times New Roman" w:hAnsi="Times New Roman" w:cs="Times New Roman"/>
          <w:sz w:val="24"/>
          <w:szCs w:val="24"/>
        </w:rPr>
        <w:t>Nauczyciel lub inna osoba posiadająca wiedzę o zdar</w:t>
      </w:r>
      <w:r w:rsidR="00B36545">
        <w:rPr>
          <w:rFonts w:ascii="Times New Roman" w:hAnsi="Times New Roman" w:cs="Times New Roman"/>
          <w:sz w:val="24"/>
          <w:szCs w:val="24"/>
        </w:rPr>
        <w:t>zeniu informuje o tym fakcie opiekuna klasy</w:t>
      </w:r>
      <w:r w:rsidR="00706A44" w:rsidRPr="000C0648">
        <w:rPr>
          <w:rFonts w:ascii="Times New Roman" w:hAnsi="Times New Roman" w:cs="Times New Roman"/>
          <w:sz w:val="24"/>
          <w:szCs w:val="24"/>
        </w:rPr>
        <w:t xml:space="preserve"> lub dyrektora szkoły.</w:t>
      </w:r>
    </w:p>
    <w:p w:rsidR="00706A44" w:rsidRPr="000C0648" w:rsidRDefault="00017193" w:rsidP="00017193">
      <w:pPr>
        <w:pStyle w:val="Akapitzlist"/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6A44" w:rsidRPr="000C0648">
        <w:rPr>
          <w:rFonts w:ascii="Times New Roman" w:hAnsi="Times New Roman" w:cs="Times New Roman"/>
          <w:sz w:val="24"/>
          <w:szCs w:val="24"/>
        </w:rPr>
        <w:t>Osoba, której zgłoszono zdarzenie zobowiązana jest:</w:t>
      </w:r>
    </w:p>
    <w:p w:rsidR="00706A44" w:rsidRPr="000C0648" w:rsidRDefault="00706A44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lastRenderedPageBreak/>
        <w:tab/>
        <w:t>* wyjaśnić zdarzenie i ewentualnie ustalić sprawcę,</w:t>
      </w:r>
    </w:p>
    <w:p w:rsidR="00706A44" w:rsidRPr="000C0648" w:rsidRDefault="00706A44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>* porozmawiać z poszkodowanym  słuchaczem</w:t>
      </w:r>
      <w:r w:rsidR="00B36545">
        <w:rPr>
          <w:rFonts w:ascii="Times New Roman" w:hAnsi="Times New Roman" w:cs="Times New Roman"/>
          <w:sz w:val="24"/>
          <w:szCs w:val="24"/>
        </w:rPr>
        <w:t xml:space="preserve"> (</w:t>
      </w:r>
      <w:r w:rsidRPr="000C0648">
        <w:rPr>
          <w:rFonts w:ascii="Times New Roman" w:hAnsi="Times New Roman" w:cs="Times New Roman"/>
          <w:sz w:val="24"/>
          <w:szCs w:val="24"/>
        </w:rPr>
        <w:t>zapewnić wsparcie psychiczne, poradę),</w:t>
      </w:r>
    </w:p>
    <w:p w:rsidR="00B36545" w:rsidRDefault="00706A44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>* porozmawiać ze sprawcą, ustalić okoliczności zajścia, zobowiązać s</w:t>
      </w:r>
      <w:r w:rsidR="004155DD" w:rsidRPr="000C0648">
        <w:rPr>
          <w:rFonts w:ascii="Times New Roman" w:hAnsi="Times New Roman" w:cs="Times New Roman"/>
          <w:sz w:val="24"/>
          <w:szCs w:val="24"/>
        </w:rPr>
        <w:t xml:space="preserve">łuchacza do </w:t>
      </w:r>
    </w:p>
    <w:p w:rsidR="004155DD" w:rsidRPr="000C0648" w:rsidRDefault="00B3654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55DD" w:rsidRPr="000C0648">
        <w:rPr>
          <w:rFonts w:ascii="Times New Roman" w:hAnsi="Times New Roman" w:cs="Times New Roman"/>
          <w:sz w:val="24"/>
          <w:szCs w:val="24"/>
        </w:rPr>
        <w:t>zaprzestania  takiego postępowania i usunięcia materiałów z sieci,</w:t>
      </w:r>
    </w:p>
    <w:p w:rsidR="004155DD" w:rsidRPr="000C0648" w:rsidRDefault="004155D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>*powiadomić opiekunów poszkodowanego</w:t>
      </w:r>
      <w:r w:rsidR="00403CAA">
        <w:rPr>
          <w:rFonts w:ascii="Times New Roman" w:hAnsi="Times New Roman" w:cs="Times New Roman"/>
          <w:sz w:val="24"/>
          <w:szCs w:val="24"/>
        </w:rPr>
        <w:t xml:space="preserve"> małoletniego </w:t>
      </w:r>
      <w:r w:rsidRPr="000C0648">
        <w:rPr>
          <w:rFonts w:ascii="Times New Roman" w:hAnsi="Times New Roman" w:cs="Times New Roman"/>
          <w:sz w:val="24"/>
          <w:szCs w:val="24"/>
        </w:rPr>
        <w:t xml:space="preserve"> słuchacza o zdarzeniu,</w:t>
      </w:r>
    </w:p>
    <w:p w:rsidR="00B36545" w:rsidRDefault="004155D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*powiadomić opiekunów sprawcy o zajściu, </w:t>
      </w:r>
      <w:r w:rsidR="00403CAA">
        <w:rPr>
          <w:rFonts w:ascii="Times New Roman" w:hAnsi="Times New Roman" w:cs="Times New Roman"/>
          <w:sz w:val="24"/>
          <w:szCs w:val="24"/>
        </w:rPr>
        <w:t>omówić z nimi zachowanie małoletniego</w:t>
      </w:r>
    </w:p>
    <w:p w:rsidR="004155DD" w:rsidRPr="000C0648" w:rsidRDefault="00B3654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3CAA">
        <w:rPr>
          <w:rFonts w:ascii="Times New Roman" w:hAnsi="Times New Roman" w:cs="Times New Roman"/>
          <w:sz w:val="24"/>
          <w:szCs w:val="24"/>
        </w:rPr>
        <w:t xml:space="preserve"> </w:t>
      </w:r>
      <w:r w:rsidR="00403CAA" w:rsidRPr="000C0648">
        <w:rPr>
          <w:rFonts w:ascii="Times New Roman" w:hAnsi="Times New Roman" w:cs="Times New Roman"/>
          <w:sz w:val="24"/>
          <w:szCs w:val="24"/>
        </w:rPr>
        <w:t>słuchacza</w:t>
      </w:r>
      <w:r w:rsidR="004155DD" w:rsidRPr="000C0648">
        <w:rPr>
          <w:rFonts w:ascii="Times New Roman" w:hAnsi="Times New Roman" w:cs="Times New Roman"/>
          <w:sz w:val="24"/>
          <w:szCs w:val="24"/>
        </w:rPr>
        <w:t>,</w:t>
      </w:r>
    </w:p>
    <w:p w:rsidR="004155DD" w:rsidRPr="000C0648" w:rsidRDefault="004155D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*zaproponować pomoc psychologiczno – pedagogiczną słuchaczom ( poszkodowany,   </w:t>
      </w:r>
    </w:p>
    <w:p w:rsidR="004155DD" w:rsidRDefault="004155D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ab/>
        <w:t xml:space="preserve"> sprawca) jeśli jest taka potrzeba.</w:t>
      </w:r>
    </w:p>
    <w:p w:rsidR="004155DD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5DD" w:rsidRPr="000C0648">
        <w:rPr>
          <w:rFonts w:ascii="Times New Roman" w:hAnsi="Times New Roman" w:cs="Times New Roman"/>
          <w:sz w:val="24"/>
          <w:szCs w:val="24"/>
        </w:rPr>
        <w:t>W przypadku gdy sprawca nie stosuje się do ustaleń i jeśli słuchacz jest nadal krzywdzony dyrektor podejmuje stosowne działania prawne.</w:t>
      </w:r>
    </w:p>
    <w:p w:rsidR="004155DD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5DD" w:rsidRPr="000C0648">
        <w:rPr>
          <w:rFonts w:ascii="Times New Roman" w:hAnsi="Times New Roman" w:cs="Times New Roman"/>
          <w:sz w:val="24"/>
          <w:szCs w:val="24"/>
        </w:rPr>
        <w:t>W przypadku, gdy sprawca cyberprzemocy jes</w:t>
      </w:r>
      <w:r w:rsidR="00B36545">
        <w:rPr>
          <w:rFonts w:ascii="Times New Roman" w:hAnsi="Times New Roman" w:cs="Times New Roman"/>
          <w:sz w:val="24"/>
          <w:szCs w:val="24"/>
        </w:rPr>
        <w:t>t nieznany, dyrektor, opiekun klasy</w:t>
      </w:r>
      <w:r w:rsidR="004155DD" w:rsidRPr="000C0648">
        <w:rPr>
          <w:rFonts w:ascii="Times New Roman" w:hAnsi="Times New Roman" w:cs="Times New Roman"/>
          <w:sz w:val="24"/>
          <w:szCs w:val="24"/>
        </w:rPr>
        <w:t xml:space="preserve"> po rozpoznaniu sprawy informuje rodziców/ opiekunów prawnych poszkodowanego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4155DD" w:rsidRPr="000C0648">
        <w:rPr>
          <w:rFonts w:ascii="Times New Roman" w:hAnsi="Times New Roman" w:cs="Times New Roman"/>
          <w:sz w:val="24"/>
          <w:szCs w:val="24"/>
        </w:rPr>
        <w:t>słuchacza o możliwości zawiadomienia policji.</w:t>
      </w:r>
    </w:p>
    <w:p w:rsidR="00B36545" w:rsidRPr="000C0648" w:rsidRDefault="00B36545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5DD" w:rsidRDefault="004155D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7. P</w:t>
      </w:r>
      <w:r w:rsidRPr="002D60DE">
        <w:rPr>
          <w:rFonts w:ascii="Times New Roman" w:hAnsi="Times New Roman" w:cs="Times New Roman"/>
          <w:sz w:val="24"/>
          <w:szCs w:val="24"/>
        </w:rPr>
        <w:t>rocedura</w:t>
      </w:r>
      <w:r w:rsidRPr="000C0648">
        <w:rPr>
          <w:rFonts w:ascii="Times New Roman" w:hAnsi="Times New Roman" w:cs="Times New Roman"/>
          <w:sz w:val="24"/>
          <w:szCs w:val="24"/>
        </w:rPr>
        <w:t xml:space="preserve"> postepowania wobec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małoletniego </w:t>
      </w:r>
      <w:r w:rsidRPr="000C0648">
        <w:rPr>
          <w:rFonts w:ascii="Times New Roman" w:hAnsi="Times New Roman" w:cs="Times New Roman"/>
          <w:sz w:val="24"/>
          <w:szCs w:val="24"/>
        </w:rPr>
        <w:t>słuchacza z zaburzeniami psychicznymi, który zachowuje się agresywnie w stosunku do innych lub do siebie:</w:t>
      </w:r>
    </w:p>
    <w:p w:rsidR="004155DD" w:rsidRDefault="00017193" w:rsidP="00017193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60DE">
        <w:rPr>
          <w:rFonts w:ascii="Times New Roman" w:hAnsi="Times New Roman" w:cs="Times New Roman"/>
          <w:sz w:val="24"/>
          <w:szCs w:val="24"/>
        </w:rPr>
        <w:t xml:space="preserve"> </w:t>
      </w:r>
      <w:r w:rsidR="00156C7E">
        <w:rPr>
          <w:rFonts w:ascii="Times New Roman" w:hAnsi="Times New Roman" w:cs="Times New Roman"/>
          <w:sz w:val="24"/>
          <w:szCs w:val="24"/>
        </w:rPr>
        <w:t>Nauczyciel zostawia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klasę pod opieką innego nauczyciela lub pracown</w:t>
      </w:r>
      <w:r w:rsidR="00E81B2C">
        <w:rPr>
          <w:rFonts w:ascii="Times New Roman" w:hAnsi="Times New Roman" w:cs="Times New Roman"/>
          <w:sz w:val="24"/>
          <w:szCs w:val="24"/>
        </w:rPr>
        <w:t>ika szkoły</w:t>
      </w:r>
      <w:r w:rsidR="00B365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03CAA">
        <w:rPr>
          <w:rFonts w:ascii="Times New Roman" w:hAnsi="Times New Roman" w:cs="Times New Roman"/>
          <w:sz w:val="24"/>
          <w:szCs w:val="24"/>
        </w:rPr>
        <w:t xml:space="preserve"> i zaprowadza mał</w:t>
      </w:r>
      <w:r w:rsidR="00403CAA" w:rsidRPr="00267A47">
        <w:rPr>
          <w:rFonts w:ascii="Times New Roman" w:hAnsi="Times New Roman" w:cs="Times New Roman"/>
          <w:sz w:val="24"/>
          <w:szCs w:val="24"/>
        </w:rPr>
        <w:t>oletniego</w:t>
      </w:r>
      <w:r w:rsidR="00403CAA">
        <w:rPr>
          <w:rFonts w:ascii="Times New Roman" w:hAnsi="Times New Roman" w:cs="Times New Roman"/>
          <w:sz w:val="24"/>
          <w:szCs w:val="24"/>
        </w:rPr>
        <w:t xml:space="preserve"> </w:t>
      </w:r>
      <w:r w:rsidR="00403CAA" w:rsidRPr="000C0648">
        <w:rPr>
          <w:rFonts w:ascii="Times New Roman" w:hAnsi="Times New Roman" w:cs="Times New Roman"/>
          <w:sz w:val="24"/>
          <w:szCs w:val="24"/>
        </w:rPr>
        <w:t>słuchacza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do dyrektora szkoły.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083" w:rsidRPr="000C0648">
        <w:rPr>
          <w:rFonts w:ascii="Times New Roman" w:hAnsi="Times New Roman" w:cs="Times New Roman"/>
          <w:sz w:val="24"/>
          <w:szCs w:val="24"/>
        </w:rPr>
        <w:t>Nauczyciel informuje o zaistniałym fakcie lub zdarzen</w:t>
      </w:r>
      <w:r w:rsidR="00403CAA">
        <w:rPr>
          <w:rFonts w:ascii="Times New Roman" w:hAnsi="Times New Roman" w:cs="Times New Roman"/>
          <w:sz w:val="24"/>
          <w:szCs w:val="24"/>
        </w:rPr>
        <w:t>iach opiekuna klasy</w:t>
      </w:r>
      <w:r w:rsidR="00B75083" w:rsidRPr="000C0648">
        <w:rPr>
          <w:rFonts w:ascii="Times New Roman" w:hAnsi="Times New Roman" w:cs="Times New Roman"/>
          <w:sz w:val="24"/>
          <w:szCs w:val="24"/>
        </w:rPr>
        <w:t>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3CAA">
        <w:rPr>
          <w:rFonts w:ascii="Times New Roman" w:hAnsi="Times New Roman" w:cs="Times New Roman"/>
          <w:sz w:val="24"/>
          <w:szCs w:val="24"/>
        </w:rPr>
        <w:t>Opiekun klasy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po zbadaniu okoliczności zdarzenia informuje dyrektora / jeśli sytuacja tego wymaga/.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Jeśli stan zdrowia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B75083" w:rsidRPr="000C0648">
        <w:rPr>
          <w:rFonts w:ascii="Times New Roman" w:hAnsi="Times New Roman" w:cs="Times New Roman"/>
          <w:sz w:val="24"/>
          <w:szCs w:val="24"/>
        </w:rPr>
        <w:t>słuchacza lub grupy słuchaczy wskazuje na zagrożenie zdrowia lub życia dyre</w:t>
      </w:r>
      <w:r w:rsidR="00E81B2C">
        <w:rPr>
          <w:rFonts w:ascii="Times New Roman" w:hAnsi="Times New Roman" w:cs="Times New Roman"/>
          <w:sz w:val="24"/>
          <w:szCs w:val="24"/>
        </w:rPr>
        <w:t>ktor lub inny pracownik szkoły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wzywa</w:t>
      </w:r>
      <w:r w:rsidR="00B36545">
        <w:rPr>
          <w:rFonts w:ascii="Times New Roman" w:hAnsi="Times New Roman" w:cs="Times New Roman"/>
          <w:sz w:val="24"/>
          <w:szCs w:val="24"/>
        </w:rPr>
        <w:t xml:space="preserve"> pomoc medyczną (</w:t>
      </w:r>
      <w:r w:rsidR="00B75083" w:rsidRPr="000C0648">
        <w:rPr>
          <w:rFonts w:ascii="Times New Roman" w:hAnsi="Times New Roman" w:cs="Times New Roman"/>
          <w:sz w:val="24"/>
          <w:szCs w:val="24"/>
        </w:rPr>
        <w:t>po wcześniejszym powiadomieniu rodziców lub opiekunów prawnych).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545">
        <w:rPr>
          <w:rFonts w:ascii="Times New Roman" w:hAnsi="Times New Roman" w:cs="Times New Roman"/>
          <w:sz w:val="24"/>
          <w:szCs w:val="24"/>
        </w:rPr>
        <w:t xml:space="preserve">Opiekun 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klasy przeprowadza rozmowę z poszkodowanym </w:t>
      </w:r>
      <w:r w:rsidR="00403CAA">
        <w:rPr>
          <w:rFonts w:ascii="Times New Roman" w:hAnsi="Times New Roman" w:cs="Times New Roman"/>
          <w:sz w:val="24"/>
          <w:szCs w:val="24"/>
        </w:rPr>
        <w:t>małoletnim</w:t>
      </w:r>
      <w:r w:rsidR="00403CAA" w:rsidRPr="000C0648">
        <w:rPr>
          <w:rFonts w:ascii="Times New Roman" w:hAnsi="Times New Roman" w:cs="Times New Roman"/>
          <w:sz w:val="24"/>
          <w:szCs w:val="24"/>
        </w:rPr>
        <w:t xml:space="preserve"> </w:t>
      </w:r>
      <w:r w:rsidR="00B36545">
        <w:rPr>
          <w:rFonts w:ascii="Times New Roman" w:hAnsi="Times New Roman" w:cs="Times New Roman"/>
          <w:sz w:val="24"/>
          <w:szCs w:val="24"/>
        </w:rPr>
        <w:t>słuchaczem</w:t>
      </w:r>
      <w:r w:rsidR="00B75083" w:rsidRPr="000C0648">
        <w:rPr>
          <w:rFonts w:ascii="Times New Roman" w:hAnsi="Times New Roman" w:cs="Times New Roman"/>
          <w:sz w:val="24"/>
          <w:szCs w:val="24"/>
        </w:rPr>
        <w:t>, sprawcą lub ewentualnymi świadkami.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53C4">
        <w:rPr>
          <w:rFonts w:ascii="Times New Roman" w:hAnsi="Times New Roman" w:cs="Times New Roman"/>
          <w:sz w:val="24"/>
          <w:szCs w:val="24"/>
        </w:rPr>
        <w:t>W razie potrzeby opiekun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klasy zawiadamia i wzywa do szkoły rodziców ( prawnych opiekunów) chorego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B75083" w:rsidRPr="000C0648">
        <w:rPr>
          <w:rFonts w:ascii="Times New Roman" w:hAnsi="Times New Roman" w:cs="Times New Roman"/>
          <w:sz w:val="24"/>
          <w:szCs w:val="24"/>
        </w:rPr>
        <w:t>słuchacza i poszkodowanego.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083" w:rsidRPr="000C0648">
        <w:rPr>
          <w:rFonts w:ascii="Times New Roman" w:hAnsi="Times New Roman" w:cs="Times New Roman"/>
          <w:sz w:val="24"/>
          <w:szCs w:val="24"/>
        </w:rPr>
        <w:t>Jeśli rodzice/ opiekunowi</w:t>
      </w:r>
      <w:r w:rsidR="004E09BB">
        <w:rPr>
          <w:rFonts w:ascii="Times New Roman" w:hAnsi="Times New Roman" w:cs="Times New Roman"/>
          <w:sz w:val="24"/>
          <w:szCs w:val="24"/>
        </w:rPr>
        <w:t>e prawni współpracują ze szkołą</w:t>
      </w:r>
      <w:r w:rsidR="00B75083" w:rsidRPr="000C0648">
        <w:rPr>
          <w:rFonts w:ascii="Times New Roman" w:hAnsi="Times New Roman" w:cs="Times New Roman"/>
          <w:sz w:val="24"/>
          <w:szCs w:val="24"/>
        </w:rPr>
        <w:t xml:space="preserve"> ustala się</w:t>
      </w:r>
      <w:r w:rsidR="00403CAA">
        <w:rPr>
          <w:rFonts w:ascii="Times New Roman" w:hAnsi="Times New Roman" w:cs="Times New Roman"/>
          <w:sz w:val="24"/>
          <w:szCs w:val="24"/>
        </w:rPr>
        <w:t xml:space="preserve"> działania wobec chorego małoletniego </w:t>
      </w:r>
      <w:r w:rsidR="00403CAA" w:rsidRPr="000C0648">
        <w:rPr>
          <w:rFonts w:ascii="Times New Roman" w:hAnsi="Times New Roman" w:cs="Times New Roman"/>
          <w:sz w:val="24"/>
          <w:szCs w:val="24"/>
        </w:rPr>
        <w:t>słuchacza</w:t>
      </w:r>
      <w:r w:rsidR="00B75083" w:rsidRPr="000C0648">
        <w:rPr>
          <w:rFonts w:ascii="Times New Roman" w:hAnsi="Times New Roman" w:cs="Times New Roman"/>
          <w:sz w:val="24"/>
          <w:szCs w:val="24"/>
        </w:rPr>
        <w:t>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083" w:rsidRPr="000C0648">
        <w:rPr>
          <w:rFonts w:ascii="Times New Roman" w:hAnsi="Times New Roman" w:cs="Times New Roman"/>
          <w:sz w:val="24"/>
          <w:szCs w:val="24"/>
        </w:rPr>
        <w:t>Wobec poszkodowanego słuchacza ustala się formy wsparcia dostosowane do jego potrzeb i sytuacji.</w:t>
      </w:r>
    </w:p>
    <w:p w:rsidR="00B75083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083" w:rsidRPr="000C0648">
        <w:rPr>
          <w:rFonts w:ascii="Times New Roman" w:hAnsi="Times New Roman" w:cs="Times New Roman"/>
          <w:sz w:val="24"/>
          <w:szCs w:val="24"/>
        </w:rPr>
        <w:t>Działania ko</w:t>
      </w:r>
      <w:r w:rsidR="00403CAA">
        <w:rPr>
          <w:rFonts w:ascii="Times New Roman" w:hAnsi="Times New Roman" w:cs="Times New Roman"/>
          <w:sz w:val="24"/>
          <w:szCs w:val="24"/>
        </w:rPr>
        <w:t>ordynuje i monitoruje opiekun</w:t>
      </w:r>
      <w:r>
        <w:rPr>
          <w:rFonts w:ascii="Times New Roman" w:hAnsi="Times New Roman" w:cs="Times New Roman"/>
          <w:sz w:val="24"/>
          <w:szCs w:val="24"/>
        </w:rPr>
        <w:t xml:space="preserve"> klasy.</w:t>
      </w:r>
    </w:p>
    <w:p w:rsidR="00B75083" w:rsidRPr="000C0648" w:rsidRDefault="002D60DE" w:rsidP="002D60DE">
      <w:pPr>
        <w:tabs>
          <w:tab w:val="left" w:pos="567"/>
        </w:tabs>
        <w:spacing w:after="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A502D" w:rsidRPr="000C0648">
        <w:rPr>
          <w:rFonts w:ascii="Times New Roman" w:hAnsi="Times New Roman" w:cs="Times New Roman"/>
          <w:sz w:val="24"/>
          <w:szCs w:val="24"/>
        </w:rPr>
        <w:t>Jeśli rodzice/ opiekunowie pra</w:t>
      </w:r>
      <w:r w:rsidR="004E09BB">
        <w:rPr>
          <w:rFonts w:ascii="Times New Roman" w:hAnsi="Times New Roman" w:cs="Times New Roman"/>
          <w:sz w:val="24"/>
          <w:szCs w:val="24"/>
        </w:rPr>
        <w:t>wni  nie współpracują ze szkołą</w:t>
      </w:r>
      <w:r w:rsidR="00CA502D" w:rsidRPr="000C0648">
        <w:rPr>
          <w:rFonts w:ascii="Times New Roman" w:hAnsi="Times New Roman" w:cs="Times New Roman"/>
          <w:sz w:val="24"/>
          <w:szCs w:val="24"/>
        </w:rPr>
        <w:t xml:space="preserve"> lub podjęte działania są nieskuteczne, a akty agresji są częste dyrektor powiadamia sąd.</w:t>
      </w:r>
    </w:p>
    <w:p w:rsidR="00CA502D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Pr="000C0648" w:rsidRDefault="002D60DE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02D" w:rsidRPr="000C0648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:rsidR="00CA502D" w:rsidRPr="000C0648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02D" w:rsidRPr="000C0648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PROCEDURA SKŁADANIA ZAWIADOMIENIA  O PODEJRZENIU POPEŁNIENIA PRZESTĘPSTWA NA SZKODĘ MAŁOLETNIEGO ORAZ ZAWIADOMIENIE SĄDU OPIEKUŃCZEGO</w:t>
      </w:r>
    </w:p>
    <w:p w:rsidR="00CA502D" w:rsidRPr="000C0648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02D" w:rsidRPr="000C0648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W przypadku uzyskania informacji, że  słuchacz, który nie ukończył 18 roku życia, jest ofiarą przemocy w rodzinie, należy podjąć następujące kroki:</w:t>
      </w:r>
    </w:p>
    <w:p w:rsidR="00CA502D" w:rsidRPr="000C0648" w:rsidRDefault="00CA502D" w:rsidP="000C0648">
      <w:pPr>
        <w:pStyle w:val="Akapitzlist"/>
        <w:numPr>
          <w:ilvl w:val="0"/>
          <w:numId w:val="1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Nauczyciel powinien sporządzić notatkę służbową i przekaza</w:t>
      </w:r>
      <w:r w:rsidR="00403CAA">
        <w:rPr>
          <w:rFonts w:ascii="Times New Roman" w:hAnsi="Times New Roman" w:cs="Times New Roman"/>
          <w:sz w:val="24"/>
          <w:szCs w:val="24"/>
        </w:rPr>
        <w:t>ć uzyskana informację opiekunowi</w:t>
      </w:r>
      <w:r w:rsidR="00E81B2C">
        <w:rPr>
          <w:rFonts w:ascii="Times New Roman" w:hAnsi="Times New Roman" w:cs="Times New Roman"/>
          <w:sz w:val="24"/>
          <w:szCs w:val="24"/>
        </w:rPr>
        <w:t xml:space="preserve"> klasy/ dyrektorowi szkoły</w:t>
      </w:r>
      <w:r w:rsidRPr="000C0648">
        <w:rPr>
          <w:rFonts w:ascii="Times New Roman" w:hAnsi="Times New Roman" w:cs="Times New Roman"/>
          <w:sz w:val="24"/>
          <w:szCs w:val="24"/>
        </w:rPr>
        <w:t>.</w:t>
      </w:r>
    </w:p>
    <w:p w:rsidR="00CA502D" w:rsidRPr="000C0648" w:rsidRDefault="00B36545" w:rsidP="000C0648">
      <w:pPr>
        <w:pStyle w:val="Akapitzlist"/>
        <w:numPr>
          <w:ilvl w:val="0"/>
          <w:numId w:val="1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</w:t>
      </w:r>
      <w:r w:rsidR="00CA502D" w:rsidRPr="000C0648">
        <w:rPr>
          <w:rFonts w:ascii="Times New Roman" w:hAnsi="Times New Roman" w:cs="Times New Roman"/>
          <w:sz w:val="24"/>
          <w:szCs w:val="24"/>
        </w:rPr>
        <w:t xml:space="preserve"> klasy powinien</w:t>
      </w:r>
      <w:r>
        <w:rPr>
          <w:rFonts w:ascii="Times New Roman" w:hAnsi="Times New Roman" w:cs="Times New Roman"/>
          <w:sz w:val="24"/>
          <w:szCs w:val="24"/>
        </w:rPr>
        <w:t xml:space="preserve"> przeprowadzić rozmowę z małoletnim słuchaczem</w:t>
      </w:r>
      <w:r w:rsidR="00CA502D" w:rsidRPr="000C0648">
        <w:rPr>
          <w:rFonts w:ascii="Times New Roman" w:hAnsi="Times New Roman" w:cs="Times New Roman"/>
          <w:sz w:val="24"/>
          <w:szCs w:val="24"/>
        </w:rPr>
        <w:t xml:space="preserve"> w celu potwierdzenia faktu krzywdzenia, poinformować go</w:t>
      </w:r>
      <w:r w:rsidR="007A3EFC" w:rsidRPr="000C0648">
        <w:rPr>
          <w:rFonts w:ascii="Times New Roman" w:hAnsi="Times New Roman" w:cs="Times New Roman"/>
          <w:sz w:val="24"/>
          <w:szCs w:val="24"/>
        </w:rPr>
        <w:t xml:space="preserve"> o tym jakie działania jest zobowiązany </w:t>
      </w:r>
      <w:r>
        <w:rPr>
          <w:rFonts w:ascii="Times New Roman" w:hAnsi="Times New Roman" w:cs="Times New Roman"/>
          <w:sz w:val="24"/>
          <w:szCs w:val="24"/>
        </w:rPr>
        <w:t>podjąć i upewnić się, że małoletni słuchacz</w:t>
      </w:r>
      <w:r w:rsidR="007A3EFC" w:rsidRPr="000C0648">
        <w:rPr>
          <w:rFonts w:ascii="Times New Roman" w:hAnsi="Times New Roman" w:cs="Times New Roman"/>
          <w:sz w:val="24"/>
          <w:szCs w:val="24"/>
        </w:rPr>
        <w:t xml:space="preserve"> będzie w dotychczasowym</w:t>
      </w:r>
      <w:r w:rsidR="004553C4">
        <w:rPr>
          <w:rFonts w:ascii="Times New Roman" w:hAnsi="Times New Roman" w:cs="Times New Roman"/>
          <w:sz w:val="24"/>
          <w:szCs w:val="24"/>
        </w:rPr>
        <w:t xml:space="preserve"> miejscu zamieszkania bezpieczny</w:t>
      </w:r>
      <w:r w:rsidR="007A3EFC" w:rsidRPr="000C0648">
        <w:rPr>
          <w:rFonts w:ascii="Times New Roman" w:hAnsi="Times New Roman" w:cs="Times New Roman"/>
          <w:sz w:val="24"/>
          <w:szCs w:val="24"/>
        </w:rPr>
        <w:t xml:space="preserve"> na czas prowadzony</w:t>
      </w:r>
      <w:r w:rsidR="004553C4">
        <w:rPr>
          <w:rFonts w:ascii="Times New Roman" w:hAnsi="Times New Roman" w:cs="Times New Roman"/>
          <w:sz w:val="24"/>
          <w:szCs w:val="24"/>
        </w:rPr>
        <w:t>ch działań. Następnie opiekun klasy</w:t>
      </w:r>
      <w:r w:rsidR="00E81B2C">
        <w:rPr>
          <w:rFonts w:ascii="Times New Roman" w:hAnsi="Times New Roman" w:cs="Times New Roman"/>
          <w:sz w:val="24"/>
          <w:szCs w:val="24"/>
        </w:rPr>
        <w:t xml:space="preserve"> wzywa do szkoły</w:t>
      </w:r>
      <w:r w:rsidR="007A3EFC" w:rsidRPr="000C0648">
        <w:rPr>
          <w:rFonts w:ascii="Times New Roman" w:hAnsi="Times New Roman" w:cs="Times New Roman"/>
          <w:sz w:val="24"/>
          <w:szCs w:val="24"/>
        </w:rPr>
        <w:t xml:space="preserve"> rodziców</w:t>
      </w:r>
      <w:r w:rsidR="000910DF" w:rsidRPr="000C0648">
        <w:rPr>
          <w:rFonts w:ascii="Times New Roman" w:hAnsi="Times New Roman" w:cs="Times New Roman"/>
          <w:sz w:val="24"/>
          <w:szCs w:val="24"/>
        </w:rPr>
        <w:t>/ o</w:t>
      </w:r>
      <w:r w:rsidR="004553C4">
        <w:rPr>
          <w:rFonts w:ascii="Times New Roman" w:hAnsi="Times New Roman" w:cs="Times New Roman"/>
          <w:sz w:val="24"/>
          <w:szCs w:val="24"/>
        </w:rPr>
        <w:t xml:space="preserve">piekunów prawnych, przeprowadza </w:t>
      </w:r>
      <w:r w:rsidR="000910DF" w:rsidRPr="000C0648">
        <w:rPr>
          <w:rFonts w:ascii="Times New Roman" w:hAnsi="Times New Roman" w:cs="Times New Roman"/>
          <w:sz w:val="24"/>
          <w:szCs w:val="24"/>
        </w:rPr>
        <w:t>z nimi rozmowę, informuje o zamiarze podjęcia określonych działań i przedstawia propozycję ustalenia planu bezpieczeństwa.</w:t>
      </w:r>
    </w:p>
    <w:p w:rsidR="000910DF" w:rsidRPr="000C0648" w:rsidRDefault="004553C4" w:rsidP="000C0648">
      <w:pPr>
        <w:pStyle w:val="Akapitzlist"/>
        <w:numPr>
          <w:ilvl w:val="0"/>
          <w:numId w:val="1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klasy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 sporządza opis sytuacji  szkolnej i rodzinnej </w:t>
      </w:r>
      <w:r w:rsidR="00403CAA">
        <w:rPr>
          <w:rFonts w:ascii="Times New Roman" w:hAnsi="Times New Roman" w:cs="Times New Roman"/>
          <w:sz w:val="24"/>
          <w:szCs w:val="24"/>
        </w:rPr>
        <w:t>małoletniego słuchacza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 na podstawie rozmów ze słuch</w:t>
      </w:r>
      <w:r w:rsidR="00403CAA">
        <w:rPr>
          <w:rFonts w:ascii="Times New Roman" w:hAnsi="Times New Roman" w:cs="Times New Roman"/>
          <w:sz w:val="24"/>
          <w:szCs w:val="24"/>
        </w:rPr>
        <w:t>aczem</w:t>
      </w:r>
      <w:r>
        <w:rPr>
          <w:rFonts w:ascii="Times New Roman" w:hAnsi="Times New Roman" w:cs="Times New Roman"/>
          <w:sz w:val="24"/>
          <w:szCs w:val="24"/>
        </w:rPr>
        <w:t>, nauczycielami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 i rodzicami oraz plan bezpieczeństw</w:t>
      </w:r>
      <w:r w:rsidR="004E09BB">
        <w:rPr>
          <w:rFonts w:ascii="Times New Roman" w:hAnsi="Times New Roman" w:cs="Times New Roman"/>
          <w:sz w:val="24"/>
          <w:szCs w:val="24"/>
        </w:rPr>
        <w:t>a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, który uwzględniłby sposoby zapewnienia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małoletniemu </w:t>
      </w:r>
      <w:r w:rsidR="000910DF" w:rsidRPr="000C0648">
        <w:rPr>
          <w:rFonts w:ascii="Times New Roman" w:hAnsi="Times New Roman" w:cs="Times New Roman"/>
          <w:sz w:val="24"/>
          <w:szCs w:val="24"/>
        </w:rPr>
        <w:t>słuchaczowi bezpieczeństwa or</w:t>
      </w:r>
      <w:r w:rsidR="004E09BB">
        <w:rPr>
          <w:rFonts w:ascii="Times New Roman" w:hAnsi="Times New Roman" w:cs="Times New Roman"/>
          <w:sz w:val="24"/>
          <w:szCs w:val="24"/>
        </w:rPr>
        <w:t>az opis wsparcia, jakie szkoła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 może mu zaoferować, a także informację o specjalisty</w:t>
      </w:r>
      <w:r>
        <w:rPr>
          <w:rFonts w:ascii="Times New Roman" w:hAnsi="Times New Roman" w:cs="Times New Roman"/>
          <w:sz w:val="24"/>
          <w:szCs w:val="24"/>
        </w:rPr>
        <w:t>cznych placówkach pomocy małoletniemu słuchaczowi</w:t>
      </w:r>
      <w:r w:rsidR="000910DF" w:rsidRPr="000C0648">
        <w:rPr>
          <w:rFonts w:ascii="Times New Roman" w:hAnsi="Times New Roman" w:cs="Times New Roman"/>
          <w:sz w:val="24"/>
          <w:szCs w:val="24"/>
        </w:rPr>
        <w:t>, jeżeli istnieje taka potrzeba.</w:t>
      </w:r>
    </w:p>
    <w:p w:rsidR="000910DF" w:rsidRPr="000C0648" w:rsidRDefault="004553C4" w:rsidP="000C0648">
      <w:pPr>
        <w:pStyle w:val="Akapitzlist"/>
        <w:numPr>
          <w:ilvl w:val="0"/>
          <w:numId w:val="1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 klasy ustala z rodzicami/ opiekunami prawnymi plan bezpieczeństwa </w:t>
      </w:r>
      <w:r w:rsidR="00403CAA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pomocy dziecka) poprzez określenie sposobu powstrzymania przemocy ze strony dorosłych wobec </w:t>
      </w:r>
      <w:r w:rsidR="00403CAA">
        <w:rPr>
          <w:rFonts w:ascii="Times New Roman" w:hAnsi="Times New Roman" w:cs="Times New Roman"/>
          <w:sz w:val="24"/>
          <w:szCs w:val="24"/>
        </w:rPr>
        <w:t xml:space="preserve">małoletniego 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słuchacza i zobowiązanie do skonsultowania sprawcy przemocy z psychologiem. Ponadto ustala harmonogram kontaktów z osobami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10DF" w:rsidRPr="000C0648">
        <w:rPr>
          <w:rFonts w:ascii="Times New Roman" w:hAnsi="Times New Roman" w:cs="Times New Roman"/>
          <w:sz w:val="24"/>
          <w:szCs w:val="24"/>
        </w:rPr>
        <w:t>i instytucjami wspierającymi rodzinę w</w:t>
      </w:r>
      <w:r>
        <w:rPr>
          <w:rFonts w:ascii="Times New Roman" w:hAnsi="Times New Roman" w:cs="Times New Roman"/>
          <w:sz w:val="24"/>
          <w:szCs w:val="24"/>
        </w:rPr>
        <w:t xml:space="preserve"> sytuacji przemocy wobec małoletniego słuchacza</w:t>
      </w:r>
      <w:r w:rsidR="000910DF" w:rsidRPr="000C0648">
        <w:rPr>
          <w:rFonts w:ascii="Times New Roman" w:hAnsi="Times New Roman" w:cs="Times New Roman"/>
          <w:sz w:val="24"/>
          <w:szCs w:val="24"/>
        </w:rPr>
        <w:t>.</w:t>
      </w:r>
    </w:p>
    <w:p w:rsidR="000910DF" w:rsidRPr="000C0648" w:rsidRDefault="00BE33E9" w:rsidP="000C0648">
      <w:pPr>
        <w:pStyle w:val="Akapitzlist"/>
        <w:numPr>
          <w:ilvl w:val="0"/>
          <w:numId w:val="1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DF" w:rsidRPr="000C0648">
        <w:rPr>
          <w:rFonts w:ascii="Times New Roman" w:hAnsi="Times New Roman" w:cs="Times New Roman"/>
          <w:sz w:val="24"/>
          <w:szCs w:val="24"/>
        </w:rPr>
        <w:t>Dyrektor informuje o obowiązk</w:t>
      </w:r>
      <w:r w:rsidR="004E09BB">
        <w:rPr>
          <w:rFonts w:ascii="Times New Roman" w:hAnsi="Times New Roman" w:cs="Times New Roman"/>
          <w:sz w:val="24"/>
          <w:szCs w:val="24"/>
        </w:rPr>
        <w:t>u</w:t>
      </w:r>
      <w:r w:rsidR="000910DF" w:rsidRPr="000C0648">
        <w:rPr>
          <w:rFonts w:ascii="Times New Roman" w:hAnsi="Times New Roman" w:cs="Times New Roman"/>
          <w:sz w:val="24"/>
          <w:szCs w:val="24"/>
        </w:rPr>
        <w:t xml:space="preserve"> szkoły zgłaszania do prokuratury oraz do sądu rodzinnego i nieletnich przemoc wobec małoletniego.</w:t>
      </w:r>
    </w:p>
    <w:p w:rsidR="000910DF" w:rsidRPr="000C0648" w:rsidRDefault="00BE33E9" w:rsidP="00BE33E9">
      <w:pPr>
        <w:pStyle w:val="Akapitzlist"/>
        <w:numPr>
          <w:ilvl w:val="0"/>
          <w:numId w:val="11"/>
        </w:numPr>
        <w:tabs>
          <w:tab w:val="left" w:pos="567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DF" w:rsidRPr="000C0648">
        <w:rPr>
          <w:rFonts w:ascii="Times New Roman" w:hAnsi="Times New Roman" w:cs="Times New Roman"/>
          <w:sz w:val="24"/>
          <w:szCs w:val="24"/>
        </w:rPr>
        <w:t>Jeżeli rodzice odmawiają współpracy i odmawiają dzia</w:t>
      </w:r>
      <w:r w:rsidR="004E09BB">
        <w:rPr>
          <w:rFonts w:ascii="Times New Roman" w:hAnsi="Times New Roman" w:cs="Times New Roman"/>
          <w:sz w:val="24"/>
          <w:szCs w:val="24"/>
        </w:rPr>
        <w:t>łań proponowanych przez szkołę</w:t>
      </w:r>
      <w:r w:rsidR="00E81B2C">
        <w:rPr>
          <w:rFonts w:ascii="Times New Roman" w:hAnsi="Times New Roman" w:cs="Times New Roman"/>
          <w:sz w:val="24"/>
          <w:szCs w:val="24"/>
        </w:rPr>
        <w:t>, dyrektor szkoły</w:t>
      </w:r>
      <w:r w:rsidR="00093F33" w:rsidRPr="000C0648">
        <w:rPr>
          <w:rFonts w:ascii="Times New Roman" w:hAnsi="Times New Roman" w:cs="Times New Roman"/>
          <w:sz w:val="24"/>
          <w:szCs w:val="24"/>
        </w:rPr>
        <w:t xml:space="preserve"> niezwłocznie składa zawiadomienie o podejrzeniu przestępstwa do prokuratury lub wniosek o wgląd w sytuację rodziny do sądu rodzinnego i nieletnich. Dalszy tok postepowania leży w kompetencji tych instytucji.</w:t>
      </w:r>
    </w:p>
    <w:p w:rsidR="00093F33" w:rsidRPr="000C0648" w:rsidRDefault="00093F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3E9" w:rsidRDefault="00BE33E9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2D60DE" w:rsidRDefault="002D60DE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2D60DE" w:rsidRDefault="002D60DE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2D60DE" w:rsidRDefault="002D60DE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2D60DE" w:rsidRDefault="002D60DE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2D60DE" w:rsidRDefault="002D60DE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2D60DE" w:rsidRPr="00BE33E9" w:rsidRDefault="002D60DE" w:rsidP="00BE33E9">
      <w:pPr>
        <w:spacing w:after="0" w:line="276" w:lineRule="auto"/>
        <w:ind w:left="44"/>
        <w:jc w:val="both"/>
        <w:rPr>
          <w:sz w:val="24"/>
          <w:szCs w:val="24"/>
        </w:rPr>
      </w:pPr>
    </w:p>
    <w:p w:rsidR="00BE33E9" w:rsidRDefault="00BE33E9" w:rsidP="00BE33E9">
      <w:pPr>
        <w:spacing w:after="18" w:line="276" w:lineRule="auto"/>
        <w:ind w:right="77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Rozdział VII</w:t>
      </w:r>
      <w:r w:rsidRPr="00BE33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E33E9" w:rsidRPr="00BE33E9" w:rsidRDefault="00BE33E9" w:rsidP="00BE33E9">
      <w:pPr>
        <w:spacing w:after="18" w:line="276" w:lineRule="auto"/>
        <w:ind w:right="7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3E9" w:rsidRDefault="00CD122D" w:rsidP="00BE33E9">
      <w:pPr>
        <w:pStyle w:val="Nagwek1"/>
        <w:spacing w:line="276" w:lineRule="auto"/>
        <w:ind w:left="444" w:right="4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OCHRONY MAŁOLETNICH SŁUCHACZY</w:t>
      </w:r>
      <w:r w:rsidR="00BE33E9" w:rsidRPr="00BE33E9">
        <w:rPr>
          <w:rFonts w:ascii="Times New Roman" w:hAnsi="Times New Roman" w:cs="Times New Roman"/>
          <w:sz w:val="24"/>
          <w:szCs w:val="24"/>
        </w:rPr>
        <w:t xml:space="preserve"> PRZED TREŚCIAMI SZKODLIWYMI</w:t>
      </w:r>
      <w:r w:rsidR="00BE33E9">
        <w:rPr>
          <w:rFonts w:ascii="Times New Roman" w:hAnsi="Times New Roman" w:cs="Times New Roman"/>
          <w:sz w:val="24"/>
          <w:szCs w:val="24"/>
        </w:rPr>
        <w:t xml:space="preserve"> </w:t>
      </w:r>
      <w:r w:rsidR="00BE33E9" w:rsidRPr="00BE33E9">
        <w:rPr>
          <w:rFonts w:ascii="Times New Roman" w:hAnsi="Times New Roman" w:cs="Times New Roman"/>
          <w:sz w:val="24"/>
          <w:szCs w:val="24"/>
        </w:rPr>
        <w:t xml:space="preserve">W INTERNECIE  ORAZ UTRWALONYMI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33E9" w:rsidRPr="00BE33E9">
        <w:rPr>
          <w:rFonts w:ascii="Times New Roman" w:hAnsi="Times New Roman" w:cs="Times New Roman"/>
          <w:sz w:val="24"/>
          <w:szCs w:val="24"/>
        </w:rPr>
        <w:t xml:space="preserve">W INNEJ FORMIE </w:t>
      </w:r>
    </w:p>
    <w:p w:rsidR="00BE33E9" w:rsidRPr="00BE33E9" w:rsidRDefault="00BE33E9" w:rsidP="00BE33E9">
      <w:pPr>
        <w:ind w:firstLine="284"/>
        <w:jc w:val="both"/>
        <w:rPr>
          <w:lang w:eastAsia="pl-PL"/>
        </w:rPr>
      </w:pPr>
    </w:p>
    <w:p w:rsidR="00BE33E9" w:rsidRPr="00BE33E9" w:rsidRDefault="00BE33E9" w:rsidP="00BE33E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E9">
        <w:rPr>
          <w:rFonts w:ascii="Times New Roman" w:hAnsi="Times New Roman" w:cs="Times New Roman"/>
          <w:sz w:val="24"/>
          <w:szCs w:val="24"/>
        </w:rPr>
        <w:t>Infrastruktura sieciowa szkoły umożliwia dostęp do Internetu za</w:t>
      </w:r>
      <w:r>
        <w:rPr>
          <w:rFonts w:ascii="Times New Roman" w:hAnsi="Times New Roman" w:cs="Times New Roman"/>
          <w:sz w:val="24"/>
          <w:szCs w:val="24"/>
        </w:rPr>
        <w:t>równo pracownikom, jak i słuchaczom</w:t>
      </w:r>
      <w:r w:rsidRPr="00BE33E9">
        <w:rPr>
          <w:rFonts w:ascii="Times New Roman" w:hAnsi="Times New Roman" w:cs="Times New Roman"/>
          <w:sz w:val="24"/>
          <w:szCs w:val="24"/>
        </w:rPr>
        <w:t xml:space="preserve"> w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3E9">
        <w:rPr>
          <w:rFonts w:ascii="Times New Roman" w:hAnsi="Times New Roman" w:cs="Times New Roman"/>
          <w:sz w:val="24"/>
          <w:szCs w:val="24"/>
        </w:rPr>
        <w:t>czasie zajęć i poza nimi.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33E9" w:rsidRPr="00BE33E9" w:rsidRDefault="00BE33E9" w:rsidP="00BE33E9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E9">
        <w:rPr>
          <w:rFonts w:ascii="Times New Roman" w:hAnsi="Times New Roman" w:cs="Times New Roman"/>
          <w:sz w:val="24"/>
          <w:szCs w:val="24"/>
        </w:rPr>
        <w:t>Rozwiązania organizacyjne na poziomie szkoły bazują na aktualnych standardach bezpieczeństwa.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33E9" w:rsidRPr="00BE33E9" w:rsidRDefault="00BE33E9" w:rsidP="00BE33E9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E9">
        <w:rPr>
          <w:rFonts w:ascii="Times New Roman" w:hAnsi="Times New Roman" w:cs="Times New Roman"/>
          <w:sz w:val="24"/>
          <w:szCs w:val="24"/>
        </w:rPr>
        <w:t>Wyznaczona jest osoba odpowiedzialna za b</w:t>
      </w:r>
      <w:r>
        <w:rPr>
          <w:rFonts w:ascii="Times New Roman" w:hAnsi="Times New Roman" w:cs="Times New Roman"/>
          <w:sz w:val="24"/>
          <w:szCs w:val="24"/>
        </w:rPr>
        <w:t>ezpieczeństwo sieci w szkole</w:t>
      </w:r>
      <w:r w:rsidRPr="00BE33E9">
        <w:rPr>
          <w:rFonts w:ascii="Times New Roman" w:hAnsi="Times New Roman" w:cs="Times New Roman"/>
          <w:sz w:val="24"/>
          <w:szCs w:val="24"/>
        </w:rPr>
        <w:t>. Do obowiązków tej osoby należą działania według poniższych procedur: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17" w:type="dxa"/>
        <w:tblInd w:w="28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360"/>
        <w:gridCol w:w="9157"/>
      </w:tblGrid>
      <w:tr w:rsidR="00BE33E9" w:rsidRPr="00BE33E9" w:rsidTr="00EA6605">
        <w:trPr>
          <w:trHeight w:val="6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33E9" w:rsidRPr="00BE33E9" w:rsidRDefault="00BE33E9" w:rsidP="00BE33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E9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BE33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</w:tcPr>
          <w:p w:rsidR="00BE33E9" w:rsidRPr="00BE33E9" w:rsidRDefault="00BE33E9" w:rsidP="00BE33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Zabezpieczenie sieci internetowej 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 xml:space="preserve">przed niebezpiecznymi treściami poprzez instalację 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oprogramowania. </w:t>
            </w:r>
          </w:p>
        </w:tc>
      </w:tr>
      <w:tr w:rsidR="00BE33E9" w:rsidRPr="00BE33E9" w:rsidTr="00EA6605">
        <w:trPr>
          <w:trHeight w:val="3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33E9" w:rsidRPr="00BE33E9" w:rsidRDefault="00BE33E9" w:rsidP="00BE33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E9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BE33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</w:tcPr>
          <w:p w:rsidR="00BE33E9" w:rsidRPr="00BE33E9" w:rsidRDefault="00BE33E9" w:rsidP="00BE33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>Aktualizowanie oprogramowania w miarę potrzeb.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3E9" w:rsidRPr="00BE33E9" w:rsidTr="00EA6605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33E9" w:rsidRPr="00BE33E9" w:rsidRDefault="00BE33E9" w:rsidP="00BE33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E9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BE33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</w:tcPr>
          <w:p w:rsidR="00BE33E9" w:rsidRPr="00BE33E9" w:rsidRDefault="00BE33E9" w:rsidP="00BE33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Okresowe 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>sprawdzanie, czy na komputerach ze swobodnym dostępem do Internetu nie znajdują się niebezpieczne treści. W przypadku znalezienia niebezpiecznych treści wyznaczony pracownik stara się ustalić, kto korzystał z komputera w czasie ich wprowadzenia. Informację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 słuchaczu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>, któr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 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 xml:space="preserve">korzystał 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 xml:space="preserve">komputera w czasie wprowadzenia niebezpiecznych treści,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wyznaczony pracownik przekazuje opiekunowi klasy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 xml:space="preserve">, który przeprowadza z nim rozmowę na temat bezpieczeństwa w Internecie. Jeżeli 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>w wyniku przeprowadzonej rozmowy nauczyciel uzys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>ka informację, że uczeń</w:t>
            </w:r>
            <w:r w:rsidRPr="00BE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jest krzywdzony, </w:t>
            </w:r>
            <w:r w:rsidRPr="00BE33E9">
              <w:rPr>
                <w:rFonts w:ascii="Times New Roman" w:hAnsi="Times New Roman" w:cs="Times New Roman"/>
                <w:sz w:val="24"/>
                <w:szCs w:val="24"/>
              </w:rPr>
              <w:t>podejmuje działania opisane w procedurze interwencji</w:t>
            </w:r>
          </w:p>
        </w:tc>
      </w:tr>
    </w:tbl>
    <w:p w:rsidR="00BE33E9" w:rsidRPr="00BE33E9" w:rsidRDefault="00BE33E9" w:rsidP="00BE33E9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E9">
        <w:rPr>
          <w:rFonts w:ascii="Times New Roman" w:hAnsi="Times New Roman" w:cs="Times New Roman"/>
          <w:sz w:val="24"/>
          <w:szCs w:val="24"/>
        </w:rPr>
        <w:t>Pracownik szkoły czuwa także nad bezpieczeństwem korzystania z Internetu przez uczniów podczas zajęć.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33E9" w:rsidRPr="00BE33E9" w:rsidRDefault="00BE33E9" w:rsidP="00EA6605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E9">
        <w:rPr>
          <w:rFonts w:ascii="Times New Roman" w:hAnsi="Times New Roman" w:cs="Times New Roman"/>
          <w:sz w:val="24"/>
          <w:szCs w:val="24"/>
        </w:rPr>
        <w:t>Szkoła zapewnia stały dostęp do materiałów edukacyjnych dotyczących bezpiecznego korzystania z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3E9">
        <w:rPr>
          <w:rFonts w:ascii="Times New Roman" w:hAnsi="Times New Roman" w:cs="Times New Roman"/>
          <w:sz w:val="24"/>
          <w:szCs w:val="24"/>
        </w:rPr>
        <w:t>Internetu przy komputerach, z których możliwy jest swobodny dostęp do sieci.</w:t>
      </w:r>
      <w:r w:rsidRPr="00BE33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Default="00EA6605" w:rsidP="00BE33E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605" w:rsidRPr="00EA6605" w:rsidRDefault="00EA6605" w:rsidP="00EA6605">
      <w:pPr>
        <w:spacing w:after="0" w:line="276" w:lineRule="auto"/>
        <w:ind w:right="7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05">
        <w:rPr>
          <w:rFonts w:ascii="Times New Roman" w:hAnsi="Times New Roman" w:cs="Times New Roman"/>
          <w:b/>
          <w:sz w:val="24"/>
          <w:szCs w:val="24"/>
        </w:rPr>
        <w:t>Rozdział VIII</w:t>
      </w:r>
    </w:p>
    <w:p w:rsidR="00EA6605" w:rsidRPr="00EA6605" w:rsidRDefault="00EA6605" w:rsidP="00EA6605">
      <w:pPr>
        <w:spacing w:after="0" w:line="276" w:lineRule="auto"/>
        <w:ind w:right="772"/>
        <w:jc w:val="both"/>
        <w:rPr>
          <w:rFonts w:ascii="Times New Roman" w:hAnsi="Times New Roman" w:cs="Times New Roman"/>
          <w:sz w:val="24"/>
          <w:szCs w:val="24"/>
        </w:rPr>
      </w:pPr>
    </w:p>
    <w:p w:rsidR="00EA6605" w:rsidRDefault="00EA6605" w:rsidP="00EA6605">
      <w:pPr>
        <w:pStyle w:val="Nagwek1"/>
        <w:spacing w:after="0" w:line="276" w:lineRule="auto"/>
        <w:ind w:left="444" w:right="438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 xml:space="preserve">ZASADY USTALANIA PLANU WSPARCIA MAŁOLETNIEGO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A6605">
        <w:rPr>
          <w:rFonts w:ascii="Times New Roman" w:hAnsi="Times New Roman" w:cs="Times New Roman"/>
          <w:sz w:val="24"/>
          <w:szCs w:val="24"/>
        </w:rPr>
        <w:t xml:space="preserve">PO UJAWNIENIU KRZYWDZENIA </w:t>
      </w:r>
    </w:p>
    <w:p w:rsidR="00EA6605" w:rsidRPr="00EA6605" w:rsidRDefault="00EA6605" w:rsidP="00EA6605">
      <w:pPr>
        <w:ind w:left="284" w:firstLine="142"/>
        <w:rPr>
          <w:lang w:eastAsia="pl-PL"/>
        </w:rPr>
      </w:pPr>
    </w:p>
    <w:p w:rsidR="00EA6605" w:rsidRPr="00EA6605" w:rsidRDefault="00EA6605" w:rsidP="00EA660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Rozpoznanie sygnałów wskazując</w:t>
      </w:r>
      <w:r>
        <w:rPr>
          <w:rFonts w:ascii="Times New Roman" w:hAnsi="Times New Roman" w:cs="Times New Roman"/>
          <w:sz w:val="24"/>
          <w:szCs w:val="24"/>
        </w:rPr>
        <w:t>ych na krzywdzenie małoletniego: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0F45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EA6605">
        <w:rPr>
          <w:rFonts w:ascii="Times New Roman" w:eastAsia="Calibri" w:hAnsi="Times New Roman" w:cs="Times New Roman"/>
          <w:sz w:val="24"/>
          <w:szCs w:val="24"/>
        </w:rPr>
        <w:t>Zdoby</w:t>
      </w:r>
      <w:r>
        <w:rPr>
          <w:rFonts w:ascii="Times New Roman" w:eastAsia="Calibri" w:hAnsi="Times New Roman" w:cs="Times New Roman"/>
          <w:sz w:val="24"/>
          <w:szCs w:val="24"/>
        </w:rPr>
        <w:t>cie wiedzy o krzywdzeniu małoletniego słuchacza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EA6605" w:rsidRPr="00EA6605" w:rsidRDefault="00EA6605" w:rsidP="005B0F4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Prezentowanie odpowiedzialnej postawy za </w:t>
      </w:r>
      <w:r>
        <w:rPr>
          <w:rFonts w:ascii="Times New Roman" w:hAnsi="Times New Roman" w:cs="Times New Roman"/>
          <w:sz w:val="24"/>
          <w:szCs w:val="24"/>
        </w:rPr>
        <w:t xml:space="preserve">małoletnich słuchaczy </w:t>
      </w:r>
      <w:r w:rsidR="005B0F45">
        <w:rPr>
          <w:rFonts w:ascii="Times New Roman" w:hAnsi="Times New Roman" w:cs="Times New Roman"/>
          <w:sz w:val="24"/>
          <w:szCs w:val="24"/>
        </w:rPr>
        <w:t>i gotowość                                     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 xml:space="preserve">reagowania w sytuacji zagrożenia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ich dobra. </w:t>
      </w:r>
    </w:p>
    <w:p w:rsidR="00EA6605" w:rsidRPr="00EA6605" w:rsidRDefault="00EA6605" w:rsidP="00EA660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Sprawdzanie sygnałów poprzez zbieranie dodatkowych informacji.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20" w:type="dxa"/>
        <w:tblInd w:w="28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360"/>
        <w:gridCol w:w="9160"/>
      </w:tblGrid>
      <w:tr w:rsidR="00EA6605" w:rsidRPr="00EA6605" w:rsidTr="005B0F45">
        <w:trPr>
          <w:trHeight w:val="598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5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EA660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60" w:type="dxa"/>
            <w:tcBorders>
              <w:top w:val="nil"/>
              <w:left w:val="nil"/>
              <w:right w:val="nil"/>
            </w:tcBorders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>W przypadku dostrzeżenia sygnałów przez szkołę należy je zweryfikować, zbierając informacje pochodzące od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>innych pracowników szkoły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zawarte w dokumentacji. </w:t>
            </w:r>
          </w:p>
        </w:tc>
      </w:tr>
      <w:tr w:rsidR="00EA6605" w:rsidRPr="00EA6605" w:rsidTr="005B0F45">
        <w:trPr>
          <w:trHeight w:val="939"/>
        </w:trPr>
        <w:tc>
          <w:tcPr>
            <w:tcW w:w="360" w:type="dxa"/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5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−</w:t>
            </w:r>
            <w:r w:rsidRPr="00EA660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60" w:type="dxa"/>
          </w:tcPr>
          <w:p w:rsidR="00EA6605" w:rsidRPr="00EA6605" w:rsidRDefault="00EA6605" w:rsidP="00EA6605">
            <w:pPr>
              <w:spacing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Opiekun klasy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zbiera informacje i koordynuje 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 xml:space="preserve">działania zmierzające do pomocy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małoletniemu słuchaczowi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szkole oraz 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>współprac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>uje z innymi instytucjami i osobami, np. kuratorem s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dowym, pracownikiem socjalnym, dzielnicowym. </w:t>
            </w:r>
          </w:p>
        </w:tc>
      </w:tr>
      <w:tr w:rsidR="00EA6605" w:rsidRPr="00EA6605" w:rsidTr="005B0F45">
        <w:trPr>
          <w:trHeight w:val="630"/>
        </w:trPr>
        <w:tc>
          <w:tcPr>
            <w:tcW w:w="360" w:type="dxa"/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5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EA660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60" w:type="dxa"/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Opiekunowie klas 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nauczyciele 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>obserwują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zaburzone zachowanie małoletniego słuchacza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 xml:space="preserve">, które może być skutkiem 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krzywdzenia.  </w:t>
            </w:r>
          </w:p>
        </w:tc>
      </w:tr>
      <w:tr w:rsidR="00EA6605" w:rsidRPr="00EA6605" w:rsidTr="005B0F45">
        <w:trPr>
          <w:trHeight w:val="417"/>
        </w:trPr>
        <w:tc>
          <w:tcPr>
            <w:tcW w:w="360" w:type="dxa"/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5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EA660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60" w:type="dxa"/>
          </w:tcPr>
          <w:p w:rsidR="00EA6605" w:rsidRPr="00EA6605" w:rsidRDefault="00EA6605" w:rsidP="00EA6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Dokumentacja szkolna zawiera </w:t>
            </w:r>
            <w:r w:rsidRPr="00EA6605">
              <w:rPr>
                <w:rFonts w:ascii="Times New Roman" w:hAnsi="Times New Roman" w:cs="Times New Roman"/>
                <w:sz w:val="24"/>
                <w:szCs w:val="24"/>
              </w:rPr>
              <w:t xml:space="preserve">informacje o nieobecnościach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słuchacza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>, jego ocenac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EA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A6605" w:rsidRPr="00EA6605" w:rsidRDefault="00EA6605" w:rsidP="00EA660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 xml:space="preserve">W razie potrzeby nawiązuje się kontakt z pracownikami innych służb i instytucji zajmujących się </w:t>
      </w:r>
      <w:r w:rsidR="005B0F45">
        <w:rPr>
          <w:rFonts w:ascii="Times New Roman" w:eastAsia="Calibri" w:hAnsi="Times New Roman" w:cs="Times New Roman"/>
          <w:sz w:val="24"/>
          <w:szCs w:val="24"/>
        </w:rPr>
        <w:t>małoletnim słuchaczem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EA6605">
        <w:rPr>
          <w:rFonts w:ascii="Times New Roman" w:hAnsi="Times New Roman" w:cs="Times New Roman"/>
          <w:sz w:val="24"/>
          <w:szCs w:val="24"/>
        </w:rPr>
        <w:t>jego rodziną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w celu sprawdzenia posiadanych informacji.  </w:t>
      </w:r>
    </w:p>
    <w:p w:rsidR="00EA6605" w:rsidRPr="00EA6605" w:rsidRDefault="00EA6605" w:rsidP="00EA660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Potwierdzenie sygnałów z innych źródeł.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W celu zwer</w:t>
      </w:r>
      <w:r w:rsidR="005B0F45">
        <w:rPr>
          <w:rFonts w:ascii="Times New Roman" w:hAnsi="Times New Roman" w:cs="Times New Roman"/>
          <w:sz w:val="24"/>
          <w:szCs w:val="24"/>
        </w:rPr>
        <w:t>yfikowania podejrzeń, że małoletni słuchacz jest krzywdzony</w:t>
      </w:r>
      <w:r w:rsidRPr="00EA6605">
        <w:rPr>
          <w:rFonts w:ascii="Times New Roman" w:hAnsi="Times New Roman" w:cs="Times New Roman"/>
          <w:sz w:val="24"/>
          <w:szCs w:val="24"/>
        </w:rPr>
        <w:t>, należy przeprowadzić rozmowy z osobami z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 xml:space="preserve">jego otoczenia: rodzicami, rodzeństwem </w:t>
      </w:r>
      <w:r w:rsidR="005B0F4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A6605">
        <w:rPr>
          <w:rFonts w:ascii="Times New Roman" w:hAnsi="Times New Roman" w:cs="Times New Roman"/>
          <w:sz w:val="24"/>
          <w:szCs w:val="24"/>
        </w:rPr>
        <w:t>i nauczycielami rodzeństwa.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Analiza zebranych informacji – diagn</w:t>
      </w:r>
      <w:r w:rsidR="005B0F45">
        <w:rPr>
          <w:rFonts w:ascii="Times New Roman" w:hAnsi="Times New Roman" w:cs="Times New Roman"/>
          <w:sz w:val="24"/>
          <w:szCs w:val="24"/>
        </w:rPr>
        <w:t>oza problemu krzywdzenia małoletniego słuchacza</w:t>
      </w:r>
      <w:r w:rsidRPr="00EA6605">
        <w:rPr>
          <w:rFonts w:ascii="Times New Roman" w:hAnsi="Times New Roman" w:cs="Times New Roman"/>
          <w:sz w:val="24"/>
          <w:szCs w:val="24"/>
        </w:rPr>
        <w:t>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Po zebraniu i analizie informacji należy ocenić zagro</w:t>
      </w:r>
      <w:r w:rsidR="005B0F45">
        <w:rPr>
          <w:rFonts w:ascii="Times New Roman" w:hAnsi="Times New Roman" w:cs="Times New Roman"/>
          <w:sz w:val="24"/>
          <w:szCs w:val="24"/>
        </w:rPr>
        <w:t>żenia i możliwości wsparcia małoletniego słuchacza</w:t>
      </w:r>
      <w:r w:rsidRPr="00EA6605">
        <w:rPr>
          <w:rFonts w:ascii="Times New Roman" w:hAnsi="Times New Roman" w:cs="Times New Roman"/>
          <w:sz w:val="24"/>
          <w:szCs w:val="24"/>
        </w:rPr>
        <w:t xml:space="preserve">.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5B0F45" w:rsidRDefault="00EA6605" w:rsidP="005B0F4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Zaplanowanie i przeprowadzenie interwencji w przypadku p</w:t>
      </w:r>
      <w:r w:rsidR="005B0F45">
        <w:rPr>
          <w:rFonts w:ascii="Times New Roman" w:hAnsi="Times New Roman" w:cs="Times New Roman"/>
          <w:sz w:val="24"/>
          <w:szCs w:val="24"/>
        </w:rPr>
        <w:t>otwierdzenia krzywdzenia małoletniego słuchacza</w:t>
      </w:r>
      <w:r w:rsidRPr="00EA6605">
        <w:rPr>
          <w:rFonts w:ascii="Times New Roman" w:hAnsi="Times New Roman" w:cs="Times New Roman"/>
          <w:sz w:val="24"/>
          <w:szCs w:val="24"/>
        </w:rPr>
        <w:t>.</w:t>
      </w:r>
      <w:r w:rsidR="005B0F45">
        <w:rPr>
          <w:rFonts w:ascii="Times New Roman" w:hAnsi="Times New Roman" w:cs="Times New Roman"/>
          <w:sz w:val="24"/>
          <w:szCs w:val="24"/>
        </w:rPr>
        <w:t xml:space="preserve"> </w:t>
      </w:r>
      <w:r w:rsidRPr="005B0F45">
        <w:rPr>
          <w:rFonts w:ascii="Times New Roman" w:hAnsi="Times New Roman" w:cs="Times New Roman"/>
          <w:sz w:val="24"/>
          <w:szCs w:val="24"/>
        </w:rPr>
        <w:t>Procedury postępowania zostały opisane w rozdziale V.</w:t>
      </w:r>
      <w:r w:rsidRPr="005B0F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Działania prawne.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Działania prawne polegają na zgłoszeniu sprawy policji, prokuraturze sądowi lub zespołowi interdyscyplinarnemu w zależności od sytuacji opisanych w rozdziale VI.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5B0F45" w:rsidP="00EA6605">
      <w:pPr>
        <w:numPr>
          <w:ilvl w:val="0"/>
          <w:numId w:val="14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szkoły w pomocy 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 krzywdzonemu</w:t>
      </w:r>
      <w:r>
        <w:rPr>
          <w:rFonts w:ascii="Times New Roman" w:hAnsi="Times New Roman" w:cs="Times New Roman"/>
          <w:sz w:val="24"/>
          <w:szCs w:val="24"/>
        </w:rPr>
        <w:t xml:space="preserve"> małoletniemu słuchaczowi</w:t>
      </w:r>
      <w:r w:rsidR="00EA6605" w:rsidRPr="00EA6605">
        <w:rPr>
          <w:rFonts w:ascii="Times New Roman" w:hAnsi="Times New Roman" w:cs="Times New Roman"/>
          <w:sz w:val="24"/>
          <w:szCs w:val="24"/>
        </w:rPr>
        <w:t>: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>Zauważenie sygnałów krzywdzenia i zainicjowanie działań interwencyjnych we współpracy z innym służbami działającymi w lokalnym systemie pomocy.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>Podjęcie współpracy z rodzicami w celu p</w:t>
      </w:r>
      <w:r w:rsidR="005B0F45">
        <w:rPr>
          <w:rFonts w:ascii="Times New Roman" w:hAnsi="Times New Roman" w:cs="Times New Roman"/>
          <w:sz w:val="24"/>
          <w:szCs w:val="24"/>
        </w:rPr>
        <w:t xml:space="preserve">owstrzymania krzywdzenia małoletniego słuchacza </w:t>
      </w:r>
      <w:r w:rsidRPr="00EA6605">
        <w:rPr>
          <w:rFonts w:ascii="Times New Roman" w:hAnsi="Times New Roman" w:cs="Times New Roman"/>
          <w:sz w:val="24"/>
          <w:szCs w:val="24"/>
        </w:rPr>
        <w:t xml:space="preserve"> i rozwiązywania jego problemów.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 xml:space="preserve">W uzasadnionych przypadkach podjęcie działań prawnych (zawiadomienie sądu rodzinnego, policji lub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prokuratury). </w:t>
      </w:r>
    </w:p>
    <w:p w:rsidR="005B0F45" w:rsidRDefault="00EA6605" w:rsidP="00EA660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EA66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6605">
        <w:rPr>
          <w:rFonts w:ascii="Times New Roman" w:hAnsi="Times New Roman" w:cs="Times New Roman"/>
          <w:sz w:val="24"/>
          <w:szCs w:val="24"/>
        </w:rPr>
        <w:t xml:space="preserve">Objęcie </w:t>
      </w:r>
      <w:r w:rsidR="005B0F45">
        <w:rPr>
          <w:rFonts w:ascii="Times New Roman" w:eastAsia="Calibri" w:hAnsi="Times New Roman" w:cs="Times New Roman"/>
          <w:sz w:val="24"/>
          <w:szCs w:val="24"/>
        </w:rPr>
        <w:t xml:space="preserve">małoletniego słuchacza </w:t>
      </w:r>
      <w:r w:rsidRPr="00EA6605">
        <w:rPr>
          <w:rFonts w:ascii="Times New Roman" w:hAnsi="Times New Roman" w:cs="Times New Roman"/>
          <w:sz w:val="24"/>
          <w:szCs w:val="24"/>
        </w:rPr>
        <w:t>na terenie szkoły koniec</w:t>
      </w:r>
      <w:r w:rsidR="005B0F45">
        <w:rPr>
          <w:rFonts w:ascii="Times New Roman" w:hAnsi="Times New Roman" w:cs="Times New Roman"/>
          <w:sz w:val="24"/>
          <w:szCs w:val="24"/>
        </w:rPr>
        <w:t>zną pomocą w realizowaniu przez</w:t>
      </w:r>
    </w:p>
    <w:p w:rsidR="00EA6605" w:rsidRPr="00EA6605" w:rsidRDefault="00EA6605" w:rsidP="00EA6605">
      <w:pPr>
        <w:spacing w:after="0" w:line="276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 xml:space="preserve">nie zadań szkolnych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A6605">
        <w:rPr>
          <w:rFonts w:ascii="Times New Roman" w:hAnsi="Times New Roman" w:cs="Times New Roman"/>
          <w:sz w:val="24"/>
          <w:szCs w:val="24"/>
        </w:rPr>
        <w:t xml:space="preserve">budowaniu pozytywnych relacji z dorosłymi i rówieśnikami.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5B0F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605" w:rsidRPr="00EA6605" w:rsidRDefault="00EA6605" w:rsidP="00EA6605">
      <w:pPr>
        <w:spacing w:after="0" w:line="276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Default="005B0F45" w:rsidP="005B0F45">
      <w:pPr>
        <w:spacing w:after="0" w:line="276" w:lineRule="auto"/>
        <w:ind w:right="7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IX</w:t>
      </w:r>
    </w:p>
    <w:p w:rsidR="005B0F45" w:rsidRPr="005B0F45" w:rsidRDefault="005B0F45" w:rsidP="005B0F45">
      <w:pPr>
        <w:spacing w:after="0" w:line="276" w:lineRule="auto"/>
        <w:ind w:right="7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05" w:rsidRPr="00EA6605" w:rsidRDefault="00EA6605" w:rsidP="005E1CD4">
      <w:pPr>
        <w:pStyle w:val="Nagwek1"/>
        <w:spacing w:after="0" w:line="276" w:lineRule="auto"/>
        <w:ind w:right="435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 xml:space="preserve">MONITORING STOSOWANIA STANDARDÓW </w:t>
      </w:r>
    </w:p>
    <w:p w:rsidR="00EA6605" w:rsidRPr="00EA6605" w:rsidRDefault="00EA6605" w:rsidP="00EA6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A6605" w:rsidRPr="00EA6605" w:rsidRDefault="00EA6605" w:rsidP="00EA6605">
      <w:pPr>
        <w:numPr>
          <w:ilvl w:val="0"/>
          <w:numId w:val="15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 xml:space="preserve">Osobą odpowiedzialną za monitorowanie realizacji standardów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ochrony </w:t>
      </w:r>
      <w:r w:rsidRPr="00EA6605">
        <w:rPr>
          <w:rFonts w:ascii="Times New Roman" w:hAnsi="Times New Roman" w:cs="Times New Roman"/>
          <w:sz w:val="24"/>
          <w:szCs w:val="24"/>
        </w:rPr>
        <w:t xml:space="preserve">małoletnich </w:t>
      </w:r>
      <w:r w:rsidR="00636AF4">
        <w:rPr>
          <w:rFonts w:ascii="Times New Roman" w:eastAsia="Calibri" w:hAnsi="Times New Roman" w:cs="Times New Roman"/>
          <w:sz w:val="24"/>
          <w:szCs w:val="24"/>
        </w:rPr>
        <w:t>jest wyznaczony</w:t>
      </w:r>
      <w:r w:rsidR="00FC18C0">
        <w:rPr>
          <w:rFonts w:ascii="Times New Roman" w:eastAsia="Calibri" w:hAnsi="Times New Roman" w:cs="Times New Roman"/>
          <w:sz w:val="24"/>
          <w:szCs w:val="24"/>
        </w:rPr>
        <w:t xml:space="preserve"> przez dyrektora</w:t>
      </w:r>
      <w:r w:rsidR="00636AF4">
        <w:rPr>
          <w:rFonts w:ascii="Times New Roman" w:eastAsia="Calibri" w:hAnsi="Times New Roman" w:cs="Times New Roman"/>
          <w:sz w:val="24"/>
          <w:szCs w:val="24"/>
        </w:rPr>
        <w:t xml:space="preserve"> szkoły pracownik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A6605" w:rsidRPr="00EA6605" w:rsidRDefault="00636AF4" w:rsidP="00EA6605">
      <w:pPr>
        <w:numPr>
          <w:ilvl w:val="0"/>
          <w:numId w:val="15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Wyznaczony pracownik 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odbiera zgłoszenia dotyczące problemów związanych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A6605" w:rsidRPr="00EA6605">
        <w:rPr>
          <w:rFonts w:ascii="Times New Roman" w:hAnsi="Times New Roman" w:cs="Times New Roman"/>
          <w:sz w:val="24"/>
          <w:szCs w:val="24"/>
        </w:rPr>
        <w:t>z z</w:t>
      </w:r>
      <w:r w:rsidR="00FC18C0">
        <w:rPr>
          <w:rFonts w:ascii="Times New Roman" w:hAnsi="Times New Roman" w:cs="Times New Roman"/>
          <w:sz w:val="24"/>
          <w:szCs w:val="24"/>
        </w:rPr>
        <w:t>agrożeniem bezpieczeństwa małoletnich słuchaczy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 reaguje na te zgłoszenia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A6605" w:rsidRPr="00EA6605">
        <w:rPr>
          <w:rFonts w:ascii="Times New Roman" w:hAnsi="Times New Roman" w:cs="Times New Roman"/>
          <w:sz w:val="24"/>
          <w:szCs w:val="24"/>
        </w:rPr>
        <w:t>konsultuje w mi</w:t>
      </w:r>
      <w:r w:rsidR="00FC18C0">
        <w:rPr>
          <w:rFonts w:ascii="Times New Roman" w:hAnsi="Times New Roman" w:cs="Times New Roman"/>
          <w:sz w:val="24"/>
          <w:szCs w:val="24"/>
        </w:rPr>
        <w:t>arę potrzeb z innymi podmiotami,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 w uzasadnionych przypadkach może zgłaszać sprawy odpowiednim służbom (MOPS, 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GOPS, 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policja, sąd rodzinny, przewodniczący zespołu 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interdyscyplinarnego, prokuratura). </w:t>
      </w:r>
    </w:p>
    <w:p w:rsidR="00EA6605" w:rsidRPr="00EA6605" w:rsidRDefault="00636AF4" w:rsidP="00EA6605">
      <w:pPr>
        <w:numPr>
          <w:ilvl w:val="0"/>
          <w:numId w:val="15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Wyznaczony pracownik</w:t>
      </w:r>
      <w:r w:rsidR="00EA6605" w:rsidRPr="00FC1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605" w:rsidRPr="00FC18C0">
        <w:rPr>
          <w:rFonts w:ascii="Times New Roman" w:hAnsi="Times New Roman" w:cs="Times New Roman"/>
          <w:sz w:val="24"/>
          <w:szCs w:val="24"/>
        </w:rPr>
        <w:t>na bieżąco zbiera opinie rodziców, prawnych opiekunów i dzieci</w:t>
      </w:r>
      <w:r w:rsidR="00FC18C0" w:rsidRPr="00FC18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6605" w:rsidRPr="00FC18C0">
        <w:rPr>
          <w:rFonts w:ascii="Times New Roman" w:hAnsi="Times New Roman" w:cs="Times New Roman"/>
          <w:sz w:val="24"/>
          <w:szCs w:val="24"/>
        </w:rPr>
        <w:t xml:space="preserve"> o rezultatach </w:t>
      </w:r>
      <w:r>
        <w:rPr>
          <w:rFonts w:ascii="Times New Roman" w:hAnsi="Times New Roman" w:cs="Times New Roman"/>
          <w:sz w:val="24"/>
          <w:szCs w:val="24"/>
        </w:rPr>
        <w:t>podjętych działań</w:t>
      </w:r>
      <w:r w:rsidR="00EA6605" w:rsidRPr="00FC18C0">
        <w:rPr>
          <w:rFonts w:ascii="Times New Roman" w:hAnsi="Times New Roman" w:cs="Times New Roman"/>
          <w:sz w:val="24"/>
          <w:szCs w:val="24"/>
        </w:rPr>
        <w:t xml:space="preserve"> (skargi, wnioski, uwagi, informacje pozy</w:t>
      </w:r>
      <w:r w:rsidR="00FC18C0" w:rsidRPr="00FC18C0">
        <w:rPr>
          <w:rFonts w:ascii="Times New Roman" w:hAnsi="Times New Roman" w:cs="Times New Roman"/>
          <w:sz w:val="24"/>
          <w:szCs w:val="24"/>
        </w:rPr>
        <w:t xml:space="preserve">skane w trakcie rozmów z </w:t>
      </w:r>
      <w:r w:rsidR="00FC18C0">
        <w:rPr>
          <w:rFonts w:ascii="Times New Roman" w:hAnsi="Times New Roman" w:cs="Times New Roman"/>
          <w:sz w:val="24"/>
          <w:szCs w:val="24"/>
        </w:rPr>
        <w:t>małoletnimi słuchaczami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, rodzicami 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opiekunami). Korzysta w analizie i </w:t>
      </w:r>
      <w:r w:rsidR="00FC18C0">
        <w:rPr>
          <w:rFonts w:ascii="Times New Roman" w:hAnsi="Times New Roman" w:cs="Times New Roman"/>
          <w:sz w:val="24"/>
          <w:szCs w:val="24"/>
        </w:rPr>
        <w:t>ocenie z informacji wychowawców,  nauczycieli,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  informacji  pozyskanych ze środowiska lokalnego i instytucji współpracujących ze szkołą.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FC18C0" w:rsidP="00EA6605">
      <w:pPr>
        <w:numPr>
          <w:ilvl w:val="0"/>
          <w:numId w:val="15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Wyznaczona osoba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 okresowo przeprowadza </w:t>
      </w:r>
      <w:r w:rsidR="00EA6605" w:rsidRPr="00EA6605">
        <w:rPr>
          <w:rFonts w:ascii="Times New Roman" w:hAnsi="Times New Roman" w:cs="Times New Roman"/>
          <w:sz w:val="24"/>
          <w:szCs w:val="24"/>
        </w:rPr>
        <w:t>diagnozę dotyczącą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problematyki przemocy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6605" w:rsidRPr="00EA6605">
        <w:rPr>
          <w:rFonts w:ascii="Times New Roman" w:hAnsi="Times New Roman" w:cs="Times New Roman"/>
          <w:sz w:val="24"/>
          <w:szCs w:val="24"/>
        </w:rPr>
        <w:t xml:space="preserve">i zagrożeń. </w:t>
      </w:r>
      <w:r w:rsidR="00EA6605"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numPr>
          <w:ilvl w:val="0"/>
          <w:numId w:val="15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Pracownicy </w:t>
      </w:r>
      <w:r w:rsidR="00FC18C0">
        <w:rPr>
          <w:rFonts w:ascii="Times New Roman" w:hAnsi="Times New Roman" w:cs="Times New Roman"/>
          <w:sz w:val="24"/>
          <w:szCs w:val="24"/>
        </w:rPr>
        <w:t>szkoły, rodzice, słuchacze</w:t>
      </w:r>
      <w:r w:rsidRPr="00EA6605">
        <w:rPr>
          <w:rFonts w:ascii="Times New Roman" w:hAnsi="Times New Roman" w:cs="Times New Roman"/>
          <w:sz w:val="24"/>
          <w:szCs w:val="24"/>
        </w:rPr>
        <w:t xml:space="preserve"> mogą proponować zmiany w </w:t>
      </w:r>
      <w:r w:rsidRPr="00EA6605">
        <w:rPr>
          <w:rFonts w:ascii="Times New Roman" w:eastAsia="Calibri" w:hAnsi="Times New Roman" w:cs="Times New Roman"/>
          <w:sz w:val="24"/>
          <w:szCs w:val="24"/>
        </w:rPr>
        <w:t>standardach ochrony m</w:t>
      </w:r>
      <w:r w:rsidRPr="00EA6605">
        <w:rPr>
          <w:rFonts w:ascii="Times New Roman" w:hAnsi="Times New Roman" w:cs="Times New Roman"/>
          <w:sz w:val="24"/>
          <w:szCs w:val="24"/>
        </w:rPr>
        <w:t>ałoletnich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EA6605">
        <w:rPr>
          <w:rFonts w:ascii="Times New Roman" w:hAnsi="Times New Roman" w:cs="Times New Roman"/>
          <w:sz w:val="24"/>
          <w:szCs w:val="24"/>
        </w:rPr>
        <w:t xml:space="preserve">wskazywać na naruszenia w 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szkole </w:t>
      </w:r>
      <w:r w:rsidRPr="00EA6605">
        <w:rPr>
          <w:rFonts w:ascii="Times New Roman" w:hAnsi="Times New Roman" w:cs="Times New Roman"/>
          <w:sz w:val="24"/>
          <w:szCs w:val="24"/>
        </w:rPr>
        <w:t>ustalonych zapisów.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05" w:rsidRPr="00EA6605" w:rsidRDefault="00EA6605" w:rsidP="00EA6605">
      <w:pPr>
        <w:numPr>
          <w:ilvl w:val="0"/>
          <w:numId w:val="15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A6605">
        <w:rPr>
          <w:rFonts w:ascii="Times New Roman" w:hAnsi="Times New Roman" w:cs="Times New Roman"/>
          <w:sz w:val="24"/>
          <w:szCs w:val="24"/>
        </w:rPr>
        <w:t>Dyrektor wprowadza niezbędne zmiany i ogłasza pracownikom szkoły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nowe brzmienie s</w:t>
      </w:r>
      <w:r w:rsidRPr="00EA6605">
        <w:rPr>
          <w:rFonts w:ascii="Times New Roman" w:hAnsi="Times New Roman" w:cs="Times New Roman"/>
          <w:sz w:val="24"/>
          <w:szCs w:val="24"/>
        </w:rPr>
        <w:t>tandardów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 ochrony m</w:t>
      </w:r>
      <w:r w:rsidRPr="00EA6605">
        <w:rPr>
          <w:rFonts w:ascii="Times New Roman" w:hAnsi="Times New Roman" w:cs="Times New Roman"/>
          <w:sz w:val="24"/>
          <w:szCs w:val="24"/>
        </w:rPr>
        <w:t>ałoletnich</w:t>
      </w:r>
      <w:r w:rsidRPr="00EA66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A6605" w:rsidRPr="00EA6605" w:rsidRDefault="00EA6605" w:rsidP="00EA6605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2BD" w:rsidRPr="000C0648" w:rsidRDefault="00A342B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33" w:rsidRPr="000C0648" w:rsidRDefault="00FC18C0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X</w:t>
      </w:r>
    </w:p>
    <w:p w:rsidR="00093F33" w:rsidRPr="000C0648" w:rsidRDefault="00093F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F33" w:rsidRPr="000C0648" w:rsidRDefault="00093F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648">
        <w:rPr>
          <w:rFonts w:ascii="Times New Roman" w:hAnsi="Times New Roman" w:cs="Times New Roman"/>
          <w:b/>
          <w:sz w:val="24"/>
          <w:szCs w:val="24"/>
        </w:rPr>
        <w:t>ZASADY UDOSTĘPNIANIA PRACOWNIKOM, MAŁOLETNIM I ICH RODZICOM/ OPIEKUNOM PRAWNYM STANDARDÓW DO ZAZNAJOMNIENIA</w:t>
      </w:r>
      <w:r w:rsidR="004553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0C0648">
        <w:rPr>
          <w:rFonts w:ascii="Times New Roman" w:hAnsi="Times New Roman" w:cs="Times New Roman"/>
          <w:b/>
          <w:sz w:val="24"/>
          <w:szCs w:val="24"/>
        </w:rPr>
        <w:t xml:space="preserve"> I STOSOWANIA</w:t>
      </w:r>
    </w:p>
    <w:p w:rsidR="00093F33" w:rsidRPr="000C0648" w:rsidRDefault="00093F33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3C4" w:rsidRDefault="00093F33" w:rsidP="000C0648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Standardy ochrony małoletnich są udostępniane pracown</w:t>
      </w:r>
      <w:r w:rsidR="004E09BB">
        <w:rPr>
          <w:rFonts w:ascii="Times New Roman" w:hAnsi="Times New Roman" w:cs="Times New Roman"/>
          <w:sz w:val="24"/>
          <w:szCs w:val="24"/>
        </w:rPr>
        <w:t>ikom szkoły</w:t>
      </w:r>
      <w:r w:rsidR="004553C4">
        <w:rPr>
          <w:rFonts w:ascii="Times New Roman" w:hAnsi="Times New Roman" w:cs="Times New Roman"/>
          <w:sz w:val="24"/>
          <w:szCs w:val="24"/>
        </w:rPr>
        <w:t>, małoletnim i ich</w:t>
      </w:r>
    </w:p>
    <w:p w:rsidR="00093F33" w:rsidRPr="004553C4" w:rsidRDefault="004553C4" w:rsidP="004553C4">
      <w:pPr>
        <w:tabs>
          <w:tab w:val="left" w:pos="567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F33" w:rsidRPr="004553C4">
        <w:rPr>
          <w:rFonts w:ascii="Times New Roman" w:hAnsi="Times New Roman" w:cs="Times New Roman"/>
          <w:sz w:val="24"/>
          <w:szCs w:val="24"/>
        </w:rPr>
        <w:t>opiekunom na żądanie.</w:t>
      </w:r>
    </w:p>
    <w:p w:rsidR="004553C4" w:rsidRDefault="00267A47" w:rsidP="000C0648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3F33" w:rsidRPr="000C0648">
        <w:rPr>
          <w:rFonts w:ascii="Times New Roman" w:hAnsi="Times New Roman" w:cs="Times New Roman"/>
          <w:sz w:val="24"/>
          <w:szCs w:val="24"/>
        </w:rPr>
        <w:t>tandardy są zamieszczone na stronie in</w:t>
      </w:r>
      <w:r w:rsidR="004E09BB">
        <w:rPr>
          <w:rFonts w:ascii="Times New Roman" w:hAnsi="Times New Roman" w:cs="Times New Roman"/>
          <w:sz w:val="24"/>
          <w:szCs w:val="24"/>
        </w:rPr>
        <w:t>ternetowej szkoły</w:t>
      </w:r>
      <w:r w:rsidR="004553C4">
        <w:rPr>
          <w:rFonts w:ascii="Times New Roman" w:hAnsi="Times New Roman" w:cs="Times New Roman"/>
          <w:sz w:val="24"/>
          <w:szCs w:val="24"/>
        </w:rPr>
        <w:t xml:space="preserve"> pod adresem</w:t>
      </w:r>
    </w:p>
    <w:p w:rsidR="00093F33" w:rsidRPr="004553C4" w:rsidRDefault="0021062A" w:rsidP="004553C4">
      <w:pPr>
        <w:tabs>
          <w:tab w:val="left" w:pos="567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93F33" w:rsidRPr="004553C4">
          <w:rPr>
            <w:rStyle w:val="Hipercze"/>
            <w:rFonts w:ascii="Times New Roman" w:hAnsi="Times New Roman" w:cs="Times New Roman"/>
            <w:sz w:val="24"/>
            <w:szCs w:val="24"/>
          </w:rPr>
          <w:t>www.edukacja.darsa.pl</w:t>
        </w:r>
      </w:hyperlink>
      <w:r w:rsidR="00093F33" w:rsidRPr="0045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F33" w:rsidRPr="000C0648" w:rsidRDefault="00093F33" w:rsidP="000C0648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Każdy pracownik ma obowiązek zapoznać się ze </w:t>
      </w:r>
      <w:r w:rsidR="004553C4">
        <w:rPr>
          <w:rFonts w:ascii="Times New Roman" w:hAnsi="Times New Roman" w:cs="Times New Roman"/>
          <w:sz w:val="24"/>
          <w:szCs w:val="24"/>
        </w:rPr>
        <w:t xml:space="preserve">standardami po zawarciu umowy </w:t>
      </w:r>
      <w:r w:rsidRPr="000C0648">
        <w:rPr>
          <w:rFonts w:ascii="Times New Roman" w:hAnsi="Times New Roman" w:cs="Times New Roman"/>
          <w:sz w:val="24"/>
          <w:szCs w:val="24"/>
        </w:rPr>
        <w:t>pracę.</w:t>
      </w:r>
    </w:p>
    <w:p w:rsidR="00093F33" w:rsidRPr="000C0648" w:rsidRDefault="00093F33" w:rsidP="000C0648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Zapoznanie się ze standardami pracownicy potwierdzają podpisem.</w:t>
      </w:r>
    </w:p>
    <w:p w:rsidR="00331FF4" w:rsidRDefault="00093F33" w:rsidP="000C0648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>Rodzice/ opiekunowie prawni małoletnich</w:t>
      </w:r>
      <w:r w:rsidR="00331FF4">
        <w:rPr>
          <w:rFonts w:ascii="Times New Roman" w:hAnsi="Times New Roman" w:cs="Times New Roman"/>
          <w:sz w:val="24"/>
          <w:szCs w:val="24"/>
        </w:rPr>
        <w:t xml:space="preserve"> słuchaczy </w:t>
      </w:r>
      <w:r w:rsidRPr="000C0648">
        <w:rPr>
          <w:rFonts w:ascii="Times New Roman" w:hAnsi="Times New Roman" w:cs="Times New Roman"/>
          <w:sz w:val="24"/>
          <w:szCs w:val="24"/>
        </w:rPr>
        <w:t xml:space="preserve">  zapoznawan</w:t>
      </w:r>
      <w:r w:rsidR="00331FF4">
        <w:rPr>
          <w:rFonts w:ascii="Times New Roman" w:hAnsi="Times New Roman" w:cs="Times New Roman"/>
          <w:sz w:val="24"/>
          <w:szCs w:val="24"/>
        </w:rPr>
        <w:t>i są ze standardami na</w:t>
      </w:r>
    </w:p>
    <w:p w:rsidR="00093F33" w:rsidRDefault="00331FF4" w:rsidP="00331FF4">
      <w:pPr>
        <w:tabs>
          <w:tab w:val="left" w:pos="567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53C4" w:rsidRPr="00331FF4">
        <w:rPr>
          <w:rFonts w:ascii="Times New Roman" w:hAnsi="Times New Roman" w:cs="Times New Roman"/>
          <w:sz w:val="24"/>
          <w:szCs w:val="24"/>
        </w:rPr>
        <w:t>oczątku</w:t>
      </w:r>
      <w:r>
        <w:rPr>
          <w:rFonts w:ascii="Times New Roman" w:hAnsi="Times New Roman" w:cs="Times New Roman"/>
          <w:sz w:val="24"/>
          <w:szCs w:val="24"/>
        </w:rPr>
        <w:t xml:space="preserve"> roku szkolnego i podpisują oświadczeni</w:t>
      </w:r>
      <w:r w:rsidR="002D60DE">
        <w:rPr>
          <w:rFonts w:ascii="Times New Roman" w:hAnsi="Times New Roman" w:cs="Times New Roman"/>
          <w:sz w:val="24"/>
          <w:szCs w:val="24"/>
        </w:rPr>
        <w:t xml:space="preserve"> </w:t>
      </w:r>
      <w:r w:rsidR="002D60DE" w:rsidRPr="002D60DE">
        <w:rPr>
          <w:rFonts w:ascii="Times New Roman" w:hAnsi="Times New Roman" w:cs="Times New Roman"/>
          <w:b/>
          <w:sz w:val="24"/>
          <w:szCs w:val="24"/>
        </w:rPr>
        <w:t>(</w:t>
      </w:r>
      <w:r w:rsidRPr="002D60DE">
        <w:rPr>
          <w:rFonts w:ascii="Times New Roman" w:hAnsi="Times New Roman" w:cs="Times New Roman"/>
          <w:b/>
          <w:sz w:val="24"/>
          <w:szCs w:val="24"/>
        </w:rPr>
        <w:t>załącznik</w:t>
      </w:r>
      <w:r w:rsidRPr="00331FF4"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="002D60DE">
        <w:rPr>
          <w:rFonts w:ascii="Times New Roman" w:hAnsi="Times New Roman" w:cs="Times New Roman"/>
          <w:b/>
          <w:sz w:val="24"/>
          <w:szCs w:val="24"/>
        </w:rPr>
        <w:t>)</w:t>
      </w:r>
      <w:r w:rsidRPr="00331FF4">
        <w:rPr>
          <w:rFonts w:ascii="Times New Roman" w:hAnsi="Times New Roman" w:cs="Times New Roman"/>
          <w:b/>
          <w:sz w:val="24"/>
          <w:szCs w:val="24"/>
        </w:rPr>
        <w:t>.</w:t>
      </w:r>
    </w:p>
    <w:p w:rsidR="00267A47" w:rsidRPr="004553C4" w:rsidRDefault="00267A47" w:rsidP="004553C4">
      <w:pPr>
        <w:tabs>
          <w:tab w:val="left" w:pos="567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502D" w:rsidRPr="000C0648" w:rsidRDefault="00CA502D" w:rsidP="000C064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A78" w:rsidRDefault="00934E71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4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DE" w:rsidRDefault="002D60DE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28A" w:rsidRPr="000A128A" w:rsidRDefault="000A128A" w:rsidP="000A128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FF4" w:rsidRDefault="00331FF4" w:rsidP="00331FF4">
      <w:pPr>
        <w:pStyle w:val="Default"/>
        <w:jc w:val="right"/>
        <w:rPr>
          <w:i/>
        </w:rPr>
      </w:pPr>
    </w:p>
    <w:p w:rsidR="00331FF4" w:rsidRDefault="00331FF4" w:rsidP="00331FF4">
      <w:pPr>
        <w:pStyle w:val="Default"/>
        <w:jc w:val="right"/>
        <w:rPr>
          <w:i/>
        </w:rPr>
      </w:pPr>
      <w:r w:rsidRPr="00535C7D">
        <w:rPr>
          <w:i/>
        </w:rPr>
        <w:t>Załącznik nr 1</w:t>
      </w:r>
    </w:p>
    <w:p w:rsidR="00331FF4" w:rsidRDefault="00331FF4" w:rsidP="00331FF4">
      <w:pPr>
        <w:pStyle w:val="Default"/>
        <w:jc w:val="right"/>
        <w:rPr>
          <w:i/>
        </w:rPr>
      </w:pPr>
    </w:p>
    <w:p w:rsidR="00331FF4" w:rsidRDefault="00331FF4" w:rsidP="00331FF4">
      <w:pPr>
        <w:pStyle w:val="Default"/>
        <w:jc w:val="right"/>
        <w:rPr>
          <w:i/>
        </w:rPr>
      </w:pPr>
    </w:p>
    <w:p w:rsidR="00331FF4" w:rsidRDefault="00331FF4" w:rsidP="00331FF4">
      <w:pPr>
        <w:pStyle w:val="Default"/>
        <w:jc w:val="right"/>
        <w:rPr>
          <w:i/>
        </w:rPr>
      </w:pPr>
    </w:p>
    <w:p w:rsidR="00331FF4" w:rsidRPr="00535C7D" w:rsidRDefault="00331FF4" w:rsidP="00331FF4">
      <w:pPr>
        <w:pStyle w:val="Default"/>
        <w:jc w:val="right"/>
        <w:rPr>
          <w:i/>
        </w:rPr>
      </w:pPr>
      <w:r w:rsidRPr="00535C7D">
        <w:rPr>
          <w:i/>
        </w:rPr>
        <w:t xml:space="preserve"> </w:t>
      </w:r>
    </w:p>
    <w:p w:rsidR="00331FF4" w:rsidRDefault="00331FF4" w:rsidP="00331FF4">
      <w:pPr>
        <w:pStyle w:val="Default"/>
        <w:jc w:val="right"/>
      </w:pPr>
      <w:r>
        <w:t>Działdowo, dn …………………</w:t>
      </w:r>
      <w:r>
        <w:t xml:space="preserve"> </w:t>
      </w:r>
    </w:p>
    <w:p w:rsidR="00331FF4" w:rsidRPr="00BC455A" w:rsidRDefault="00331FF4" w:rsidP="00331FF4">
      <w:pPr>
        <w:pStyle w:val="Default"/>
        <w:jc w:val="right"/>
        <w:rPr>
          <w:sz w:val="20"/>
          <w:szCs w:val="20"/>
        </w:rPr>
      </w:pPr>
      <w:r w:rsidRPr="00BC455A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</w:t>
      </w:r>
      <w:r w:rsidRPr="00BC455A">
        <w:rPr>
          <w:sz w:val="20"/>
          <w:szCs w:val="20"/>
        </w:rPr>
        <w:t xml:space="preserve">     (miejscowość, data) </w:t>
      </w: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2D60DE" w:rsidRDefault="002D60DE" w:rsidP="00331FF4">
      <w:pPr>
        <w:pStyle w:val="Default"/>
        <w:jc w:val="both"/>
      </w:pPr>
    </w:p>
    <w:p w:rsidR="002D60DE" w:rsidRDefault="002D60DE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Pr="00BC455A" w:rsidRDefault="00331FF4" w:rsidP="00331FF4">
      <w:pPr>
        <w:pStyle w:val="Default"/>
        <w:jc w:val="center"/>
        <w:rPr>
          <w:b/>
          <w:sz w:val="28"/>
          <w:szCs w:val="28"/>
        </w:rPr>
      </w:pPr>
      <w:r w:rsidRPr="00BC455A">
        <w:rPr>
          <w:b/>
          <w:sz w:val="28"/>
          <w:szCs w:val="28"/>
        </w:rPr>
        <w:t>Oświadczenie</w:t>
      </w: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spacing w:line="360" w:lineRule="auto"/>
        <w:jc w:val="both"/>
      </w:pPr>
      <w:r>
        <w:t>Ja</w:t>
      </w:r>
      <w:r>
        <w:t>……….........................................................................</w:t>
      </w:r>
      <w:r>
        <w:t>,PESEL</w:t>
      </w:r>
      <w:r>
        <w:t>…………………………</w:t>
      </w:r>
      <w:r>
        <w:t>…</w:t>
      </w:r>
      <w:r w:rsidR="002D60DE">
        <w:t>….</w:t>
      </w:r>
      <w:r>
        <w:t xml:space="preserve">oświadczam, że posiadam pełną zdolność do czynności prawnych, korzystam z praw publicznych, nie byłam(-em) skazana(-y) za przestępstwo przeciwko wolności seksualnej i obyczajności, i przestępstwa z użyciem przemocy na szkodę małoletniego oraz nie toczy się przeciwko mnie żadne postępowanie karne ani dyscyplinarne w tym zakresie. Nie zostałam(-em) skazana(-y) prawomocnym wyrokiem za przestępstwa umyślne. </w:t>
      </w:r>
    </w:p>
    <w:p w:rsidR="00331FF4" w:rsidRDefault="00331FF4" w:rsidP="00331FF4">
      <w:pPr>
        <w:pStyle w:val="Default"/>
        <w:spacing w:line="360" w:lineRule="auto"/>
        <w:jc w:val="both"/>
      </w:pPr>
    </w:p>
    <w:p w:rsidR="00331FF4" w:rsidRDefault="00331FF4" w:rsidP="00331FF4">
      <w:pPr>
        <w:pStyle w:val="Default"/>
        <w:spacing w:line="360" w:lineRule="auto"/>
        <w:jc w:val="both"/>
      </w:pPr>
    </w:p>
    <w:p w:rsidR="00331FF4" w:rsidRDefault="00331FF4" w:rsidP="00331FF4">
      <w:pPr>
        <w:pStyle w:val="Default"/>
        <w:spacing w:line="360" w:lineRule="auto"/>
        <w:jc w:val="both"/>
      </w:pPr>
      <w:r>
        <w:t xml:space="preserve">Jestem świadoma(-y) odpowiedzialności karnej za złożenie fałszywego oświadczenia. </w:t>
      </w: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both"/>
      </w:pPr>
    </w:p>
    <w:p w:rsidR="00331FF4" w:rsidRDefault="00331FF4" w:rsidP="00331FF4">
      <w:pPr>
        <w:pStyle w:val="Default"/>
        <w:jc w:val="right"/>
      </w:pPr>
      <w:r>
        <w:t xml:space="preserve">……………………………………………………… </w:t>
      </w:r>
    </w:p>
    <w:p w:rsidR="00331FF4" w:rsidRPr="00BC455A" w:rsidRDefault="00331FF4" w:rsidP="00331FF4">
      <w:pPr>
        <w:pStyle w:val="Default"/>
        <w:ind w:left="4956" w:firstLine="708"/>
        <w:jc w:val="center"/>
        <w:rPr>
          <w:i/>
        </w:rPr>
      </w:pPr>
      <w:r w:rsidRPr="00BC455A">
        <w:rPr>
          <w:i/>
        </w:rPr>
        <w:t>(podpis)</w:t>
      </w:r>
    </w:p>
    <w:p w:rsidR="00934A78" w:rsidRPr="006E1DD7" w:rsidRDefault="00331FF4" w:rsidP="00331FF4">
      <w:pPr>
        <w:pStyle w:val="Nagwek1"/>
        <w:spacing w:after="0" w:line="276" w:lineRule="auto"/>
        <w:ind w:left="444" w:right="361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934A78" w:rsidRDefault="00331FF4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Załącznik nr 2</w:t>
      </w:r>
      <w:r w:rsidR="00934A78" w:rsidRPr="006E1DD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Pr="000A128A" w:rsidRDefault="000A128A" w:rsidP="006E1DD7">
      <w:pPr>
        <w:spacing w:after="0" w:line="276" w:lineRule="auto"/>
        <w:ind w:right="-5"/>
        <w:jc w:val="right"/>
        <w:rPr>
          <w:rFonts w:ascii="Times New Roman" w:hAnsi="Times New Roman" w:cs="Times New Roman"/>
          <w:sz w:val="24"/>
          <w:szCs w:val="24"/>
        </w:rPr>
      </w:pPr>
      <w:r w:rsidRPr="000A128A">
        <w:rPr>
          <w:rFonts w:ascii="Times New Roman" w:eastAsia="Calibri" w:hAnsi="Times New Roman" w:cs="Times New Roman"/>
          <w:sz w:val="24"/>
          <w:szCs w:val="24"/>
        </w:rPr>
        <w:t>Działdowo, dnia……………</w:t>
      </w:r>
    </w:p>
    <w:p w:rsidR="00934A78" w:rsidRPr="006E1DD7" w:rsidRDefault="00934A78" w:rsidP="006E1DD7">
      <w:pPr>
        <w:pStyle w:val="Nagwek1"/>
        <w:spacing w:after="0" w:line="276" w:lineRule="auto"/>
        <w:ind w:left="444" w:right="361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pStyle w:val="Nagwek1"/>
        <w:spacing w:after="0" w:line="276" w:lineRule="auto"/>
        <w:ind w:left="444" w:right="361"/>
        <w:jc w:val="left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pStyle w:val="Nagwek1"/>
        <w:spacing w:after="0" w:line="276" w:lineRule="auto"/>
        <w:ind w:left="444" w:right="361"/>
        <w:rPr>
          <w:rFonts w:ascii="Times New Roman" w:hAnsi="Times New Roman" w:cs="Times New Roman"/>
          <w:sz w:val="24"/>
          <w:szCs w:val="24"/>
        </w:rPr>
      </w:pPr>
    </w:p>
    <w:p w:rsidR="00934A78" w:rsidRDefault="00934A78" w:rsidP="006E1DD7">
      <w:pPr>
        <w:pStyle w:val="Nagwek1"/>
        <w:spacing w:after="0" w:line="276" w:lineRule="auto"/>
        <w:ind w:left="444" w:right="361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 xml:space="preserve">KARTA INTERWENCJI </w:t>
      </w:r>
    </w:p>
    <w:p w:rsidR="006E1DD7" w:rsidRPr="006E1DD7" w:rsidRDefault="006E1DD7" w:rsidP="006E1DD7">
      <w:pPr>
        <w:spacing w:line="360" w:lineRule="auto"/>
        <w:rPr>
          <w:lang w:eastAsia="pl-PL"/>
        </w:rPr>
      </w:pPr>
    </w:p>
    <w:p w:rsidR="00934A78" w:rsidRPr="006E1DD7" w:rsidRDefault="00934A78" w:rsidP="006E1DD7">
      <w:pPr>
        <w:numPr>
          <w:ilvl w:val="0"/>
          <w:numId w:val="16"/>
        </w:numPr>
        <w:spacing w:after="0" w:line="360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 xml:space="preserve">Imię i </w:t>
      </w:r>
      <w:r w:rsidR="006E1DD7">
        <w:rPr>
          <w:rFonts w:ascii="Times New Roman" w:eastAsia="Calibri" w:hAnsi="Times New Roman" w:cs="Times New Roman"/>
          <w:sz w:val="24"/>
          <w:szCs w:val="24"/>
        </w:rPr>
        <w:t>nazwisko słuchacza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, klasa </w:t>
      </w:r>
    </w:p>
    <w:p w:rsidR="00934A78" w:rsidRPr="006E1DD7" w:rsidRDefault="00934A78" w:rsidP="006E1DD7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DD7">
        <w:rPr>
          <w:rFonts w:ascii="Times New Roman" w:eastAsia="Calibri" w:hAnsi="Times New Roman" w:cs="Times New Roman"/>
          <w:sz w:val="24"/>
          <w:szCs w:val="24"/>
        </w:rPr>
        <w:t>…………………...........</w:t>
      </w:r>
    </w:p>
    <w:p w:rsidR="00934A78" w:rsidRPr="006E1DD7" w:rsidRDefault="00934A78" w:rsidP="006E1DD7">
      <w:pPr>
        <w:numPr>
          <w:ilvl w:val="0"/>
          <w:numId w:val="16"/>
        </w:numPr>
        <w:spacing w:after="0" w:line="360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Przyczyna interwencji (forma krzywdzenia) </w:t>
      </w:r>
    </w:p>
    <w:p w:rsidR="00934A78" w:rsidRPr="006E1DD7" w:rsidRDefault="00934A78" w:rsidP="006E1DD7">
      <w:pPr>
        <w:spacing w:after="0" w:line="360" w:lineRule="auto"/>
        <w:ind w:left="211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6E1DD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360" w:lineRule="auto"/>
        <w:ind w:left="211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6E1DD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360" w:lineRule="auto"/>
        <w:ind w:left="211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6E1DD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ind w:left="211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numPr>
          <w:ilvl w:val="0"/>
          <w:numId w:val="16"/>
        </w:numPr>
        <w:spacing w:after="0" w:line="276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Osoba zawiadamiająca o podejrzeniu krzywdzenia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1DD7" w:rsidRPr="006E1DD7" w:rsidRDefault="006E1DD7" w:rsidP="006E1DD7">
      <w:pPr>
        <w:spacing w:after="0" w:line="276" w:lineRule="auto"/>
        <w:ind w:left="437"/>
        <w:jc w:val="both"/>
        <w:rPr>
          <w:rFonts w:ascii="Times New Roman" w:hAnsi="Times New Roman" w:cs="Times New Roman"/>
          <w:sz w:val="24"/>
          <w:szCs w:val="24"/>
        </w:rPr>
      </w:pPr>
    </w:p>
    <w:p w:rsidR="00934A78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E1DD7">
        <w:rPr>
          <w:rFonts w:ascii="Times New Roman" w:hAnsi="Times New Roman" w:cs="Times New Roman"/>
          <w:sz w:val="24"/>
          <w:szCs w:val="24"/>
        </w:rPr>
        <w:t>…………………… data…………………………</w:t>
      </w:r>
    </w:p>
    <w:p w:rsidR="006E1DD7" w:rsidRPr="006E1DD7" w:rsidRDefault="006E1DD7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numPr>
          <w:ilvl w:val="0"/>
          <w:numId w:val="16"/>
        </w:numPr>
        <w:spacing w:after="0" w:line="276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Opis działań podj</w:t>
      </w:r>
      <w:r w:rsidR="006E1DD7">
        <w:rPr>
          <w:rFonts w:ascii="Times New Roman" w:hAnsi="Times New Roman" w:cs="Times New Roman"/>
          <w:sz w:val="24"/>
          <w:szCs w:val="24"/>
        </w:rPr>
        <w:t>ętych przez opiekuna klasy</w:t>
      </w:r>
      <w:r w:rsidRPr="006E1DD7">
        <w:rPr>
          <w:rFonts w:ascii="Times New Roman" w:hAnsi="Times New Roman" w:cs="Times New Roman"/>
          <w:sz w:val="24"/>
          <w:szCs w:val="24"/>
        </w:rPr>
        <w:t xml:space="preserve"> lub innego pracownika.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16" w:type="dxa"/>
        <w:tblInd w:w="118" w:type="dxa"/>
        <w:tblCellMar>
          <w:top w:w="4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7831"/>
      </w:tblGrid>
      <w:tr w:rsidR="00934A78" w:rsidRPr="006E1DD7" w:rsidTr="00354D3E">
        <w:trPr>
          <w:trHeight w:val="53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78" w:rsidRPr="006E1DD7" w:rsidTr="00354D3E">
        <w:trPr>
          <w:trHeight w:val="10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78" w:rsidRPr="006E1DD7" w:rsidTr="00354D3E">
        <w:trPr>
          <w:trHeight w:val="10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78" w:rsidRPr="006E1DD7" w:rsidTr="00354D3E">
        <w:trPr>
          <w:trHeight w:val="10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4A78" w:rsidRDefault="00934A78" w:rsidP="006E1D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1DD7" w:rsidRDefault="006E1DD7" w:rsidP="006E1D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1DD7" w:rsidRPr="006E1DD7" w:rsidRDefault="006E1DD7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6E1DD7" w:rsidP="006E1DD7">
      <w:pPr>
        <w:numPr>
          <w:ilvl w:val="0"/>
          <w:numId w:val="16"/>
        </w:numPr>
        <w:spacing w:after="0" w:line="276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Spotkania z opiekunami małoletniego słuchacza</w:t>
      </w:r>
      <w:r w:rsidR="00934A78" w:rsidRPr="006E1DD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16" w:type="dxa"/>
        <w:tblInd w:w="118" w:type="dxa"/>
        <w:tblCellMar>
          <w:top w:w="4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7831"/>
      </w:tblGrid>
      <w:tr w:rsidR="00934A78" w:rsidRPr="006E1DD7" w:rsidTr="00354D3E">
        <w:trPr>
          <w:trHeight w:val="31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78" w:rsidRPr="006E1DD7" w:rsidTr="00354D3E">
        <w:trPr>
          <w:trHeight w:val="10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78" w:rsidRPr="006E1DD7" w:rsidTr="00354D3E">
        <w:trPr>
          <w:trHeight w:val="10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78" w:rsidRPr="006E1DD7" w:rsidTr="00354D3E">
        <w:trPr>
          <w:trHeight w:val="10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78" w:rsidRPr="006E1DD7" w:rsidRDefault="00934A78" w:rsidP="006E1D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1DD7" w:rsidRPr="006E1DD7" w:rsidRDefault="006E1DD7" w:rsidP="006E1DD7">
      <w:pPr>
        <w:spacing w:after="0" w:line="276" w:lineRule="auto"/>
        <w:ind w:left="437"/>
        <w:jc w:val="both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numPr>
          <w:ilvl w:val="0"/>
          <w:numId w:val="16"/>
        </w:numPr>
        <w:spacing w:after="0" w:line="276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 xml:space="preserve">Forma podjętej 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interwencji: </w:t>
      </w:r>
    </w:p>
    <w:p w:rsidR="00934A78" w:rsidRPr="006E1DD7" w:rsidRDefault="00934A78" w:rsidP="006E1DD7">
      <w:pPr>
        <w:numPr>
          <w:ilvl w:val="1"/>
          <w:numId w:val="16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Zawiadomienie o podejrzeniu popełnienia przestępstwa.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numPr>
          <w:ilvl w:val="1"/>
          <w:numId w:val="16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Wn</w:t>
      </w:r>
      <w:r w:rsidR="006E1DD7">
        <w:rPr>
          <w:rFonts w:ascii="Times New Roman" w:hAnsi="Times New Roman" w:cs="Times New Roman"/>
          <w:sz w:val="24"/>
          <w:szCs w:val="24"/>
        </w:rPr>
        <w:t>iosek o wgląd w sytuację małoletniego słuchacza</w:t>
      </w:r>
      <w:r w:rsidRPr="006E1DD7">
        <w:rPr>
          <w:rFonts w:ascii="Times New Roman" w:hAnsi="Times New Roman" w:cs="Times New Roman"/>
          <w:sz w:val="24"/>
          <w:szCs w:val="24"/>
        </w:rPr>
        <w:t>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numPr>
          <w:ilvl w:val="1"/>
          <w:numId w:val="16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Inny rodzaj interwencji </w:t>
      </w:r>
    </w:p>
    <w:p w:rsidR="006E1DD7" w:rsidRPr="006E1DD7" w:rsidRDefault="000A128A" w:rsidP="000A128A">
      <w:pPr>
        <w:spacing w:after="0" w:line="360" w:lineRule="auto"/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4A78" w:rsidRPr="006E1DD7">
        <w:rPr>
          <w:rFonts w:ascii="Times New Roman" w:eastAsia="Calibri" w:hAnsi="Times New Roman" w:cs="Times New Roman"/>
          <w:sz w:val="24"/>
          <w:szCs w:val="24"/>
        </w:rPr>
        <w:t>Jaki?.............................................................................................................................................</w:t>
      </w:r>
      <w:r w:rsidR="006E1DD7" w:rsidRPr="006E1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DD7" w:rsidRPr="006E1DD7" w:rsidRDefault="006E1DD7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28A"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A128A"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0A128A" w:rsidP="000A1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numPr>
          <w:ilvl w:val="0"/>
          <w:numId w:val="16"/>
        </w:numPr>
        <w:spacing w:after="0" w:line="276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Dane dotyczące interwencji (nazwa organu, do którego zgłoszono interwencje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, data) </w:t>
      </w:r>
    </w:p>
    <w:p w:rsidR="00934A78" w:rsidRPr="006E1DD7" w:rsidRDefault="00934A78" w:rsidP="006E1DD7">
      <w:pPr>
        <w:spacing w:after="0" w:line="276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…………………………………………………………………………………………………………………………..………………………………………</w:t>
      </w:r>
      <w:r w:rsidR="000A128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6E1DD7">
        <w:rPr>
          <w:rFonts w:ascii="Times New Roman" w:hAnsi="Times New Roman" w:cs="Times New Roman"/>
          <w:sz w:val="24"/>
          <w:szCs w:val="24"/>
        </w:rPr>
        <w:t>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:rsidR="00934A78" w:rsidRPr="006E1DD7" w:rsidRDefault="00934A78" w:rsidP="006E1DD7">
      <w:pPr>
        <w:numPr>
          <w:ilvl w:val="0"/>
          <w:numId w:val="16"/>
        </w:numPr>
        <w:spacing w:after="0" w:line="276" w:lineRule="auto"/>
        <w:ind w:left="43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Wyniki interwencji: działania organów wymiaru sprawiedliwości, jeśli szkoła je uzyskała, działania szkoły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1DD7">
        <w:rPr>
          <w:rFonts w:ascii="Times New Roman" w:hAnsi="Times New Roman" w:cs="Times New Roman"/>
          <w:sz w:val="24"/>
          <w:szCs w:val="24"/>
        </w:rPr>
        <w:t>działania rodziców.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………………………..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………………………..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hAnsi="Times New Roman" w:cs="Times New Roman"/>
          <w:sz w:val="24"/>
          <w:szCs w:val="24"/>
        </w:rPr>
        <w:t>………………………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hAnsi="Times New Roman" w:cs="Times New Roman"/>
          <w:sz w:val="24"/>
          <w:szCs w:val="24"/>
        </w:rPr>
        <w:t>………………………..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</w:t>
      </w:r>
      <w:r w:rsidR="000A128A">
        <w:rPr>
          <w:rFonts w:ascii="Times New Roman" w:hAnsi="Times New Roman" w:cs="Times New Roman"/>
          <w:sz w:val="24"/>
          <w:szCs w:val="24"/>
        </w:rPr>
        <w:t>……………………..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28A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934A78" w:rsidRDefault="00934A78" w:rsidP="006E1D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0A128A" w:rsidP="000A128A">
      <w:pPr>
        <w:spacing w:after="0" w:line="276" w:lineRule="auto"/>
        <w:ind w:left="778" w:right="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934A78" w:rsidRPr="006E1DD7" w:rsidRDefault="000A128A" w:rsidP="000A128A">
      <w:pPr>
        <w:spacing w:after="0" w:line="276" w:lineRule="auto"/>
        <w:ind w:left="30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34A78" w:rsidRPr="006E1DD7">
        <w:rPr>
          <w:rFonts w:ascii="Times New Roman" w:hAnsi="Times New Roman" w:cs="Times New Roman"/>
          <w:sz w:val="24"/>
          <w:szCs w:val="24"/>
        </w:rPr>
        <w:t>Podpis pracownika</w:t>
      </w:r>
      <w:r w:rsidR="00934A78"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0A128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1DD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0A128A">
      <w:pPr>
        <w:spacing w:after="0" w:line="276" w:lineRule="auto"/>
        <w:ind w:right="-5"/>
        <w:rPr>
          <w:rFonts w:ascii="Times New Roman" w:eastAsia="Calibri" w:hAnsi="Times New Roman" w:cs="Times New Roman"/>
          <w:i/>
          <w:sz w:val="24"/>
          <w:szCs w:val="24"/>
        </w:rPr>
      </w:pPr>
    </w:p>
    <w:p w:rsidR="002D60DE" w:rsidRDefault="002D60DE" w:rsidP="000A128A">
      <w:pPr>
        <w:spacing w:after="0" w:line="276" w:lineRule="auto"/>
        <w:ind w:right="-5"/>
        <w:rPr>
          <w:rFonts w:ascii="Times New Roman" w:eastAsia="Calibri" w:hAnsi="Times New Roman" w:cs="Times New Roman"/>
          <w:i/>
          <w:sz w:val="24"/>
          <w:szCs w:val="24"/>
        </w:rPr>
      </w:pPr>
    </w:p>
    <w:p w:rsidR="002D60DE" w:rsidRDefault="002D60DE" w:rsidP="000A128A">
      <w:pPr>
        <w:spacing w:after="0" w:line="276" w:lineRule="auto"/>
        <w:ind w:right="-5"/>
        <w:rPr>
          <w:rFonts w:ascii="Times New Roman" w:eastAsia="Calibri" w:hAnsi="Times New Roman" w:cs="Times New Roman"/>
          <w:i/>
          <w:sz w:val="24"/>
          <w:szCs w:val="24"/>
        </w:rPr>
      </w:pPr>
    </w:p>
    <w:p w:rsidR="002D60DE" w:rsidRDefault="002D60DE" w:rsidP="000A128A">
      <w:pPr>
        <w:spacing w:after="0" w:line="276" w:lineRule="auto"/>
        <w:ind w:right="-5"/>
        <w:rPr>
          <w:rFonts w:ascii="Times New Roman" w:eastAsia="Calibri" w:hAnsi="Times New Roman" w:cs="Times New Roman"/>
          <w:i/>
          <w:sz w:val="24"/>
          <w:szCs w:val="24"/>
        </w:rPr>
      </w:pPr>
    </w:p>
    <w:p w:rsidR="002D60DE" w:rsidRDefault="002D60DE" w:rsidP="000A128A">
      <w:pPr>
        <w:spacing w:after="0" w:line="276" w:lineRule="auto"/>
        <w:ind w:right="-5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128A" w:rsidRDefault="000A128A" w:rsidP="006E1DD7">
      <w:pPr>
        <w:spacing w:after="0" w:line="276" w:lineRule="auto"/>
        <w:ind w:right="-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4A78" w:rsidRPr="006E1DD7" w:rsidRDefault="00331FF4" w:rsidP="006E1DD7">
      <w:pPr>
        <w:spacing w:after="0" w:line="276" w:lineRule="auto"/>
        <w:ind w:righ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Załącznik nr 3</w:t>
      </w:r>
      <w:r w:rsidR="00934A78" w:rsidRPr="006E1DD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A128A" w:rsidRPr="000A128A" w:rsidRDefault="000A128A" w:rsidP="000A128A">
      <w:pPr>
        <w:spacing w:after="0" w:line="276" w:lineRule="auto"/>
        <w:ind w:right="-5"/>
        <w:jc w:val="right"/>
        <w:rPr>
          <w:rFonts w:ascii="Times New Roman" w:hAnsi="Times New Roman" w:cs="Times New Roman"/>
          <w:sz w:val="24"/>
          <w:szCs w:val="24"/>
        </w:rPr>
      </w:pPr>
      <w:r w:rsidRPr="000A128A">
        <w:rPr>
          <w:rFonts w:ascii="Times New Roman" w:eastAsia="Calibri" w:hAnsi="Times New Roman" w:cs="Times New Roman"/>
          <w:sz w:val="24"/>
          <w:szCs w:val="24"/>
        </w:rPr>
        <w:t>Działdowo, dnia……………</w:t>
      </w:r>
    </w:p>
    <w:p w:rsidR="000A128A" w:rsidRDefault="000A128A" w:rsidP="006E1DD7">
      <w:pPr>
        <w:spacing w:after="0" w:line="276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pStyle w:val="Nagwek1"/>
        <w:spacing w:after="0" w:line="276" w:lineRule="auto"/>
        <w:ind w:left="444" w:right="399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 xml:space="preserve">Notatka ze zdarzenia 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A128A" w:rsidRDefault="000A128A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małoletniego słuchacza</w:t>
      </w:r>
      <w:r w:rsidR="00934A78" w:rsidRPr="006E1DD7">
        <w:rPr>
          <w:rFonts w:ascii="Times New Roman" w:hAnsi="Times New Roman" w:cs="Times New Roman"/>
          <w:sz w:val="24"/>
          <w:szCs w:val="24"/>
        </w:rPr>
        <w:t xml:space="preserve">, klasa </w:t>
      </w:r>
    </w:p>
    <w:p w:rsidR="000A128A" w:rsidRDefault="000A128A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:rsidR="000A128A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 xml:space="preserve"> 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6E1DD7" w:rsidRDefault="00934A78" w:rsidP="006E1DD7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Opis sytuacji, zdarzenia: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Default="00934A78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A128A" w:rsidRDefault="000A128A" w:rsidP="000A128A">
      <w:pPr>
        <w:spacing w:after="0" w:line="360" w:lineRule="auto"/>
        <w:ind w:left="226"/>
        <w:rPr>
          <w:rFonts w:ascii="Times New Roman" w:eastAsia="Calibri" w:hAnsi="Times New Roman" w:cs="Times New Roman"/>
          <w:sz w:val="24"/>
          <w:szCs w:val="24"/>
        </w:rPr>
      </w:pPr>
      <w:r w:rsidRPr="006E1D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6E1D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28A" w:rsidRPr="006E1DD7" w:rsidRDefault="000A128A" w:rsidP="000A128A">
      <w:pPr>
        <w:spacing w:after="0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34A78" w:rsidRPr="002D60DE" w:rsidRDefault="00934A78" w:rsidP="002D60DE">
      <w:pPr>
        <w:spacing w:after="18" w:line="360" w:lineRule="auto"/>
        <w:jc w:val="center"/>
      </w:pPr>
    </w:p>
    <w:p w:rsidR="00934A78" w:rsidRPr="000A128A" w:rsidRDefault="00934A78" w:rsidP="000A128A">
      <w:pPr>
        <w:spacing w:after="19"/>
        <w:jc w:val="right"/>
        <w:rPr>
          <w:rFonts w:ascii="Times New Roman" w:hAnsi="Times New Roman" w:cs="Times New Roman"/>
          <w:sz w:val="24"/>
          <w:szCs w:val="24"/>
        </w:rPr>
      </w:pPr>
      <w:r w:rsidRPr="000A12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0A128A" w:rsidRDefault="000A128A" w:rsidP="000A128A">
      <w:pPr>
        <w:spacing w:after="18"/>
        <w:ind w:left="778"/>
        <w:jc w:val="right"/>
        <w:rPr>
          <w:rFonts w:ascii="Times New Roman" w:hAnsi="Times New Roman" w:cs="Times New Roman"/>
          <w:sz w:val="24"/>
          <w:szCs w:val="24"/>
        </w:rPr>
      </w:pPr>
      <w:r w:rsidRPr="000A128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34A78" w:rsidRPr="000A12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4A78" w:rsidRPr="000A128A" w:rsidRDefault="00934A78" w:rsidP="000A128A">
      <w:pPr>
        <w:spacing w:after="11"/>
        <w:ind w:left="3059"/>
        <w:jc w:val="right"/>
        <w:rPr>
          <w:rFonts w:ascii="Times New Roman" w:hAnsi="Times New Roman" w:cs="Times New Roman"/>
          <w:sz w:val="24"/>
          <w:szCs w:val="24"/>
        </w:rPr>
      </w:pPr>
      <w:r w:rsidRPr="000A128A">
        <w:rPr>
          <w:rFonts w:ascii="Times New Roman" w:hAnsi="Times New Roman" w:cs="Times New Roman"/>
          <w:sz w:val="24"/>
          <w:szCs w:val="24"/>
        </w:rPr>
        <w:t>Podpis nauczyciela</w:t>
      </w:r>
      <w:r w:rsidRPr="000A12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5B7A" w:rsidRPr="002D60DE" w:rsidRDefault="00934A78" w:rsidP="002D60D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331FF4" w:rsidRDefault="00331FF4" w:rsidP="000C064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FF4" w:rsidRPr="00535C7D" w:rsidRDefault="00331FF4" w:rsidP="00331FF4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5C7D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</w:p>
    <w:p w:rsidR="00331FF4" w:rsidRDefault="00331FF4" w:rsidP="00331FF4">
      <w:pPr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AF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31FF4" w:rsidRDefault="00331FF4" w:rsidP="00331F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AFF">
        <w:rPr>
          <w:rFonts w:ascii="Times New Roman" w:hAnsi="Times New Roman" w:cs="Times New Roman"/>
          <w:sz w:val="24"/>
          <w:szCs w:val="24"/>
        </w:rPr>
        <w:t>o zapoznaniu się ze Standardami Ochrony Małoletnich</w:t>
      </w:r>
    </w:p>
    <w:p w:rsidR="00331FF4" w:rsidRDefault="00331FF4" w:rsidP="00331F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0AFF">
        <w:rPr>
          <w:rFonts w:ascii="Times New Roman" w:hAnsi="Times New Roman" w:cs="Times New Roman"/>
          <w:sz w:val="24"/>
          <w:szCs w:val="24"/>
        </w:rPr>
        <w:t xml:space="preserve">Ja niżej podpisany(-a) oświadczam, że zapoznałem(-am) się z dokumentacją wchodzącą w skład Standardów Ochrony Małoletnich obowiązującą w Działdowskim Centrum Kształcenia Ustawicznego DAR w Działdowie, przy ul. Polnej 11a i przyjmuję ją do realizacji. </w:t>
      </w:r>
    </w:p>
    <w:p w:rsidR="00331FF4" w:rsidRPr="000E0AFF" w:rsidRDefault="00331FF4" w:rsidP="00331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1FF4" w:rsidRPr="000E0AFF" w:rsidRDefault="00331FF4" w:rsidP="00331FF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AF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</w:p>
    <w:p w:rsidR="00331FF4" w:rsidRPr="000E0AFF" w:rsidRDefault="00331FF4" w:rsidP="00331FF4">
      <w:pPr>
        <w:spacing w:line="276" w:lineRule="auto"/>
        <w:ind w:left="3540"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E0AFF">
        <w:rPr>
          <w:rFonts w:ascii="Times New Roman" w:hAnsi="Times New Roman" w:cs="Times New Roman"/>
          <w:sz w:val="20"/>
          <w:szCs w:val="20"/>
        </w:rPr>
        <w:t>(data, podpis)</w:t>
      </w:r>
    </w:p>
    <w:p w:rsidR="00331FF4" w:rsidRDefault="00331FF4" w:rsidP="00331F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FF4" w:rsidRDefault="00331FF4" w:rsidP="00331F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FF4" w:rsidRDefault="00331FF4" w:rsidP="00331F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FF4" w:rsidRDefault="00331FF4" w:rsidP="00331F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FF4" w:rsidRPr="000C0648" w:rsidRDefault="00331FF4" w:rsidP="000C064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FF4" w:rsidRPr="000C0648" w:rsidSect="00517BFA">
      <w:footerReference w:type="even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AB" w:rsidRDefault="001453AB">
      <w:pPr>
        <w:spacing w:after="0" w:line="240" w:lineRule="auto"/>
      </w:pPr>
      <w:r>
        <w:separator/>
      </w:r>
    </w:p>
  </w:endnote>
  <w:endnote w:type="continuationSeparator" w:id="0">
    <w:p w:rsidR="001453AB" w:rsidRDefault="0014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2A" w:rsidRDefault="0021062A">
    <w:pPr>
      <w:spacing w:after="0"/>
      <w:ind w:right="4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2A" w:rsidRDefault="0021062A">
    <w:pPr>
      <w:spacing w:after="0"/>
      <w:ind w:right="4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A5295">
      <w:rPr>
        <w:noProof/>
        <w:sz w:val="20"/>
      </w:rPr>
      <w:t>2</w:t>
    </w:r>
    <w:r>
      <w:rPr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AB" w:rsidRDefault="001453AB">
      <w:pPr>
        <w:spacing w:after="0" w:line="240" w:lineRule="auto"/>
      </w:pPr>
      <w:r>
        <w:separator/>
      </w:r>
    </w:p>
  </w:footnote>
  <w:footnote w:type="continuationSeparator" w:id="0">
    <w:p w:rsidR="001453AB" w:rsidRDefault="0014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72C1"/>
    <w:multiLevelType w:val="hybridMultilevel"/>
    <w:tmpl w:val="566E25CC"/>
    <w:lvl w:ilvl="0" w:tplc="56F8EE8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0DD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6C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4CB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05A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EB9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83D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044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4A5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573CC"/>
    <w:multiLevelType w:val="hybridMultilevel"/>
    <w:tmpl w:val="66D227B6"/>
    <w:lvl w:ilvl="0" w:tplc="3878AE6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9668B"/>
    <w:multiLevelType w:val="hybridMultilevel"/>
    <w:tmpl w:val="87B484B4"/>
    <w:lvl w:ilvl="0" w:tplc="D870D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80D9A"/>
    <w:multiLevelType w:val="hybridMultilevel"/>
    <w:tmpl w:val="7106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CD6"/>
    <w:multiLevelType w:val="hybridMultilevel"/>
    <w:tmpl w:val="9AFC5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405FF"/>
    <w:multiLevelType w:val="hybridMultilevel"/>
    <w:tmpl w:val="C74A0B2E"/>
    <w:lvl w:ilvl="0" w:tplc="B5E6B41A">
      <w:start w:val="6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CD90EFE"/>
    <w:multiLevelType w:val="hybridMultilevel"/>
    <w:tmpl w:val="34DC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D42B3"/>
    <w:multiLevelType w:val="hybridMultilevel"/>
    <w:tmpl w:val="E514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46C74"/>
    <w:multiLevelType w:val="hybridMultilevel"/>
    <w:tmpl w:val="E80CC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71C4A"/>
    <w:multiLevelType w:val="hybridMultilevel"/>
    <w:tmpl w:val="3AC4CE6A"/>
    <w:lvl w:ilvl="0" w:tplc="89587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ED6ADF"/>
    <w:multiLevelType w:val="hybridMultilevel"/>
    <w:tmpl w:val="5E40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6673C"/>
    <w:multiLevelType w:val="hybridMultilevel"/>
    <w:tmpl w:val="E408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686D"/>
    <w:multiLevelType w:val="hybridMultilevel"/>
    <w:tmpl w:val="BD0AD7B4"/>
    <w:lvl w:ilvl="0" w:tplc="D01ECEBA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A1D38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9C6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1269F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8868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455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E2C79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16946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E01C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650B43"/>
    <w:multiLevelType w:val="hybridMultilevel"/>
    <w:tmpl w:val="6AB879B0"/>
    <w:lvl w:ilvl="0" w:tplc="D4E290C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22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0FA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44B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E76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4A6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6E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627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442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BC1569"/>
    <w:multiLevelType w:val="hybridMultilevel"/>
    <w:tmpl w:val="14BE06DE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A4B1995"/>
    <w:multiLevelType w:val="hybridMultilevel"/>
    <w:tmpl w:val="BAE0A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66D69"/>
    <w:multiLevelType w:val="hybridMultilevel"/>
    <w:tmpl w:val="C1E4F74A"/>
    <w:lvl w:ilvl="0" w:tplc="605880AC">
      <w:start w:val="1"/>
      <w:numFmt w:val="decimal"/>
      <w:lvlText w:val="%1."/>
      <w:lvlJc w:val="left"/>
      <w:pPr>
        <w:ind w:left="28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94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052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6F3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CFD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46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87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806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D203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34E5A"/>
    <w:multiLevelType w:val="hybridMultilevel"/>
    <w:tmpl w:val="30F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5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6"/>
  </w:num>
  <w:num w:numId="14">
    <w:abstractNumId w:val="13"/>
  </w:num>
  <w:num w:numId="15">
    <w:abstractNumId w:val="0"/>
  </w:num>
  <w:num w:numId="16">
    <w:abstractNumId w:val="1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D4"/>
    <w:rsid w:val="00006B38"/>
    <w:rsid w:val="00017193"/>
    <w:rsid w:val="0006065C"/>
    <w:rsid w:val="000910DF"/>
    <w:rsid w:val="00092163"/>
    <w:rsid w:val="00093F33"/>
    <w:rsid w:val="000A128A"/>
    <w:rsid w:val="000C0648"/>
    <w:rsid w:val="000C5B7A"/>
    <w:rsid w:val="000E29D4"/>
    <w:rsid w:val="001453AB"/>
    <w:rsid w:val="00156C7E"/>
    <w:rsid w:val="00177630"/>
    <w:rsid w:val="001E3D75"/>
    <w:rsid w:val="001F73D0"/>
    <w:rsid w:val="0021062A"/>
    <w:rsid w:val="00267A47"/>
    <w:rsid w:val="002D60DE"/>
    <w:rsid w:val="003028C4"/>
    <w:rsid w:val="00314E2D"/>
    <w:rsid w:val="00331FF4"/>
    <w:rsid w:val="00354D3E"/>
    <w:rsid w:val="0038290C"/>
    <w:rsid w:val="00395A0E"/>
    <w:rsid w:val="00403CAA"/>
    <w:rsid w:val="004155DD"/>
    <w:rsid w:val="00420DA1"/>
    <w:rsid w:val="00441231"/>
    <w:rsid w:val="004553C4"/>
    <w:rsid w:val="004709A4"/>
    <w:rsid w:val="004E09BB"/>
    <w:rsid w:val="004E5332"/>
    <w:rsid w:val="00517BFA"/>
    <w:rsid w:val="005926CA"/>
    <w:rsid w:val="005A2339"/>
    <w:rsid w:val="005B0F45"/>
    <w:rsid w:val="005E1CD4"/>
    <w:rsid w:val="005F7733"/>
    <w:rsid w:val="00636AF4"/>
    <w:rsid w:val="0069685C"/>
    <w:rsid w:val="006E1DD7"/>
    <w:rsid w:val="006F0045"/>
    <w:rsid w:val="007066DE"/>
    <w:rsid w:val="00706A44"/>
    <w:rsid w:val="007A3EFC"/>
    <w:rsid w:val="007A5295"/>
    <w:rsid w:val="00803CF0"/>
    <w:rsid w:val="00934A78"/>
    <w:rsid w:val="00934E71"/>
    <w:rsid w:val="00975EC7"/>
    <w:rsid w:val="009C75C8"/>
    <w:rsid w:val="00A342BD"/>
    <w:rsid w:val="00A75AE3"/>
    <w:rsid w:val="00A93289"/>
    <w:rsid w:val="00AA25E7"/>
    <w:rsid w:val="00AB019C"/>
    <w:rsid w:val="00AF279D"/>
    <w:rsid w:val="00AF311C"/>
    <w:rsid w:val="00B03A81"/>
    <w:rsid w:val="00B1007B"/>
    <w:rsid w:val="00B36545"/>
    <w:rsid w:val="00B75083"/>
    <w:rsid w:val="00BA7212"/>
    <w:rsid w:val="00BC12D0"/>
    <w:rsid w:val="00BE33E9"/>
    <w:rsid w:val="00BF4B48"/>
    <w:rsid w:val="00C45F78"/>
    <w:rsid w:val="00C464D1"/>
    <w:rsid w:val="00C6023D"/>
    <w:rsid w:val="00CA502D"/>
    <w:rsid w:val="00CD122D"/>
    <w:rsid w:val="00CF0DF2"/>
    <w:rsid w:val="00D42C85"/>
    <w:rsid w:val="00E81B2C"/>
    <w:rsid w:val="00EA5846"/>
    <w:rsid w:val="00EA6605"/>
    <w:rsid w:val="00EE4D84"/>
    <w:rsid w:val="00F33E5B"/>
    <w:rsid w:val="00F74CBA"/>
    <w:rsid w:val="00FC18C0"/>
    <w:rsid w:val="00FC4A13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E78F9-EF35-41DB-BD5F-7DAE209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BE33E9"/>
    <w:pPr>
      <w:keepNext/>
      <w:keepLines/>
      <w:spacing w:after="18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8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F3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6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E33E9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BE33E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0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dar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B91D-4C94-4A33-9FFF-4E28AB77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5638</Words>
  <Characters>33834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Kaminska</dc:creator>
  <cp:keywords/>
  <dc:description/>
  <cp:lastModifiedBy>jola</cp:lastModifiedBy>
  <cp:revision>2</cp:revision>
  <cp:lastPrinted>2024-08-13T08:18:00Z</cp:lastPrinted>
  <dcterms:created xsi:type="dcterms:W3CDTF">2024-08-13T08:30:00Z</dcterms:created>
  <dcterms:modified xsi:type="dcterms:W3CDTF">2024-08-13T08:30:00Z</dcterms:modified>
</cp:coreProperties>
</file>